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1695" w14:textId="0100765B" w:rsidR="00BD38EF" w:rsidRPr="009F4198" w:rsidRDefault="006F3B44" w:rsidP="00BD38EF">
      <w:pPr>
        <w:rPr>
          <w:rFonts w:ascii="Arial" w:hAnsi="Arial" w:cs="Arial"/>
          <w:sz w:val="10"/>
          <w:szCs w:val="1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 wp14:anchorId="1889A7E5" wp14:editId="09C92986">
            <wp:simplePos x="0" y="0"/>
            <wp:positionH relativeFrom="margin">
              <wp:align>left</wp:align>
            </wp:positionH>
            <wp:positionV relativeFrom="page">
              <wp:posOffset>473836</wp:posOffset>
            </wp:positionV>
            <wp:extent cx="1547495" cy="829945"/>
            <wp:effectExtent l="0" t="0" r="0" b="8255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8EF" w:rsidRPr="006A67B5">
        <w:rPr>
          <w:rFonts w:eastAsia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17EFC" wp14:editId="28B83BFB">
                <wp:simplePos x="0" y="0"/>
                <wp:positionH relativeFrom="column">
                  <wp:posOffset>3809640</wp:posOffset>
                </wp:positionH>
                <wp:positionV relativeFrom="paragraph">
                  <wp:posOffset>-524510</wp:posOffset>
                </wp:positionV>
                <wp:extent cx="2863215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C9C2A" w14:textId="77777777" w:rsidR="00BD38EF" w:rsidRPr="0058405C" w:rsidRDefault="00BD38EF" w:rsidP="00BD38EF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1FB886" w14:textId="77777777" w:rsidR="00BD38EF" w:rsidRDefault="00BD38EF" w:rsidP="00BD38E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8405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nnex to the </w:t>
                            </w:r>
                          </w:p>
                          <w:p w14:paraId="66F6A82C" w14:textId="77777777" w:rsidR="00BD38EF" w:rsidRPr="0058405C" w:rsidRDefault="00BD38EF" w:rsidP="00BD38E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Ph.D. in Science, Engineering a</w:t>
                            </w:r>
                            <w:r w:rsidRPr="00CE710E">
                              <w:rPr>
                                <w:sz w:val="24"/>
                                <w:szCs w:val="24"/>
                              </w:rPr>
                              <w:t>nd Technology – Faculty 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17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95pt;margin-top:-41.3pt;width:225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+wIgIAAB0EAAAOAAAAZHJzL2Uyb0RvYy54bWysU81u2zAMvg/YOwi6L3acpEu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" stroked="f">
                <v:textbox style="mso-fit-shape-to-text:t">
                  <w:txbxContent>
                    <w:p w14:paraId="049C9C2A" w14:textId="77777777" w:rsidR="00BD38EF" w:rsidRPr="0058405C" w:rsidRDefault="00BD38EF" w:rsidP="00BD38EF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071FB886" w14:textId="77777777" w:rsidR="00BD38EF" w:rsidRDefault="00BD38EF" w:rsidP="00BD38E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8405C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 xml:space="preserve">nnex to the </w:t>
                      </w:r>
                    </w:p>
                    <w:p w14:paraId="66F6A82C" w14:textId="77777777" w:rsidR="00BD38EF" w:rsidRPr="0058405C" w:rsidRDefault="00BD38EF" w:rsidP="00BD38E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Ph.D. in Science, Engineering a</w:t>
                      </w:r>
                      <w:r w:rsidRPr="00CE710E">
                        <w:rPr>
                          <w:sz w:val="24"/>
                          <w:szCs w:val="24"/>
                        </w:rPr>
                        <w:t>nd Technology – Faculty Guidelines</w:t>
                      </w:r>
                    </w:p>
                  </w:txbxContent>
                </v:textbox>
              </v:shape>
            </w:pict>
          </mc:Fallback>
        </mc:AlternateContent>
      </w:r>
    </w:p>
    <w:p w14:paraId="47FB2214" w14:textId="77777777" w:rsidR="00BD38EF" w:rsidRDefault="00BD38EF" w:rsidP="00BD38EF">
      <w:pPr>
        <w:spacing w:after="0" w:line="240" w:lineRule="auto"/>
        <w:rPr>
          <w:rFonts w:ascii="Arial" w:hAnsi="Arial" w:cs="Arial"/>
          <w:b/>
        </w:rPr>
      </w:pPr>
    </w:p>
    <w:p w14:paraId="08572BD7" w14:textId="77777777" w:rsidR="00BD38EF" w:rsidRDefault="00BD38EF" w:rsidP="00BD38EF">
      <w:pPr>
        <w:spacing w:after="0" w:line="240" w:lineRule="auto"/>
        <w:rPr>
          <w:rFonts w:ascii="Arial" w:hAnsi="Arial" w:cs="Arial"/>
          <w:b/>
        </w:rPr>
      </w:pPr>
    </w:p>
    <w:p w14:paraId="13399107" w14:textId="77777777" w:rsidR="00BD38EF" w:rsidRDefault="00BD38EF" w:rsidP="00BD38EF">
      <w:pPr>
        <w:spacing w:after="0" w:line="240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Postgraduate Research Examination - </w:t>
      </w:r>
    </w:p>
    <w:p w14:paraId="227D7CAE" w14:textId="77777777" w:rsidR="00BD38EF" w:rsidRPr="00050879" w:rsidRDefault="00BD38EF" w:rsidP="00BD38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Individual Examiner’s Report Form</w:t>
      </w:r>
      <w:bookmarkEnd w:id="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  <w:sz w:val="20"/>
        </w:rPr>
        <w:t>(S</w:t>
      </w:r>
      <w:r w:rsidRPr="008D3D44">
        <w:rPr>
          <w:rFonts w:ascii="Arial" w:hAnsi="Arial" w:cs="Arial"/>
          <w:i/>
          <w:sz w:val="20"/>
        </w:rPr>
        <w:t>trictly Confidential</w:t>
      </w:r>
      <w:r>
        <w:rPr>
          <w:rFonts w:ascii="Arial" w:hAnsi="Arial" w:cs="Arial"/>
          <w:i/>
          <w:sz w:val="20"/>
        </w:rPr>
        <w:t>)</w:t>
      </w:r>
    </w:p>
    <w:p w14:paraId="4324EF76" w14:textId="77777777" w:rsidR="00BD38EF" w:rsidRPr="00050879" w:rsidRDefault="00BD38EF" w:rsidP="00BD38EF">
      <w:pPr>
        <w:spacing w:after="0" w:line="240" w:lineRule="auto"/>
        <w:rPr>
          <w:rFonts w:ascii="Arial" w:hAnsi="Arial" w:cs="Arial"/>
          <w:sz w:val="20"/>
        </w:rPr>
      </w:pPr>
    </w:p>
    <w:p w14:paraId="7B0349F2" w14:textId="77777777" w:rsidR="00BD38EF" w:rsidRPr="000A7E9D" w:rsidRDefault="00BD38EF" w:rsidP="00BD38E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838BF13" w14:textId="77777777" w:rsidR="00BD38EF" w:rsidRPr="000A7E9D" w:rsidRDefault="00BD38EF" w:rsidP="00BD38E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0726FA" w14:textId="77777777" w:rsidR="00BD38EF" w:rsidRPr="00BA4140" w:rsidRDefault="00BD38EF" w:rsidP="00BD38EF">
      <w:pPr>
        <w:spacing w:after="0" w:line="240" w:lineRule="auto"/>
        <w:jc w:val="both"/>
        <w:rPr>
          <w:rFonts w:ascii="Arial" w:hAnsi="Arial" w:cs="Arial"/>
          <w:sz w:val="20"/>
        </w:rPr>
      </w:pPr>
      <w:r w:rsidRPr="00BA4140">
        <w:rPr>
          <w:rFonts w:ascii="Arial" w:hAnsi="Arial" w:cs="Arial"/>
          <w:sz w:val="20"/>
        </w:rPr>
        <w:t xml:space="preserve">Each examiner is asked to complete an independent </w:t>
      </w:r>
      <w:r w:rsidRPr="00BA4140">
        <w:rPr>
          <w:rFonts w:ascii="Arial" w:hAnsi="Arial" w:cs="Arial"/>
          <w:b/>
          <w:sz w:val="20"/>
        </w:rPr>
        <w:t>type-written</w:t>
      </w:r>
      <w:r w:rsidRPr="00BA4140">
        <w:rPr>
          <w:rFonts w:ascii="Arial" w:hAnsi="Arial" w:cs="Arial"/>
          <w:sz w:val="20"/>
        </w:rPr>
        <w:t xml:space="preserve"> report on the thesis.  On completion, this report should be signed and submitted to </w:t>
      </w:r>
      <w:r>
        <w:rPr>
          <w:rFonts w:ascii="Arial" w:hAnsi="Arial" w:cs="Arial"/>
          <w:sz w:val="20"/>
        </w:rPr>
        <w:t>the Director of PhD Studies</w:t>
      </w:r>
      <w:r w:rsidRPr="00BA4140">
        <w:rPr>
          <w:rFonts w:ascii="Arial" w:hAnsi="Arial" w:cs="Arial"/>
          <w:sz w:val="20"/>
        </w:rPr>
        <w:t xml:space="preserve"> along with the report from the other examiner(s) and the Joint Recommendation Form. The independent report must be completed and signed prior to the </w:t>
      </w:r>
      <w:r>
        <w:rPr>
          <w:rFonts w:ascii="Arial" w:hAnsi="Arial" w:cs="Arial"/>
          <w:sz w:val="20"/>
        </w:rPr>
        <w:t>j</w:t>
      </w:r>
      <w:r w:rsidRPr="00BA4140">
        <w:rPr>
          <w:rFonts w:ascii="Arial" w:hAnsi="Arial" w:cs="Arial"/>
          <w:sz w:val="20"/>
        </w:rPr>
        <w:t xml:space="preserve">oint </w:t>
      </w:r>
      <w:r>
        <w:rPr>
          <w:rFonts w:ascii="Arial" w:hAnsi="Arial" w:cs="Arial"/>
          <w:sz w:val="20"/>
        </w:rPr>
        <w:t>r</w:t>
      </w:r>
      <w:r w:rsidRPr="00BA4140">
        <w:rPr>
          <w:rFonts w:ascii="Arial" w:hAnsi="Arial" w:cs="Arial"/>
          <w:sz w:val="20"/>
        </w:rPr>
        <w:t>ecommendation.</w:t>
      </w:r>
    </w:p>
    <w:p w14:paraId="616F0DF3" w14:textId="77777777" w:rsidR="00BD38EF" w:rsidRPr="00050879" w:rsidRDefault="00BD38EF" w:rsidP="00BD38EF">
      <w:pPr>
        <w:spacing w:after="0" w:line="240" w:lineRule="auto"/>
        <w:rPr>
          <w:rFonts w:ascii="Arial" w:hAnsi="Arial" w:cs="Arial"/>
          <w:sz w:val="20"/>
        </w:rPr>
      </w:pPr>
    </w:p>
    <w:p w14:paraId="7C7707E7" w14:textId="77777777" w:rsidR="00BD38EF" w:rsidRPr="00566705" w:rsidRDefault="00BD38EF" w:rsidP="00BD38EF">
      <w:pPr>
        <w:pBdr>
          <w:top w:val="single" w:sz="4" w:space="1" w:color="auto"/>
        </w:pBdr>
        <w:spacing w:after="0" w:line="240" w:lineRule="auto"/>
        <w:ind w:left="270" w:right="-85" w:hanging="270"/>
        <w:rPr>
          <w:rFonts w:ascii="Arial" w:hAnsi="Arial" w:cs="Arial"/>
          <w:sz w:val="16"/>
          <w:szCs w:val="16"/>
        </w:rPr>
      </w:pPr>
    </w:p>
    <w:p w14:paraId="7D7726F2" w14:textId="77777777" w:rsidR="00BD38EF" w:rsidRPr="002640BD" w:rsidRDefault="00BD38EF" w:rsidP="00BD38EF">
      <w:pPr>
        <w:spacing w:after="0" w:line="240" w:lineRule="auto"/>
        <w:ind w:left="270" w:hanging="156"/>
        <w:rPr>
          <w:rFonts w:ascii="Arial" w:hAnsi="Arial" w:cs="Arial"/>
          <w:b/>
          <w:sz w:val="20"/>
          <w:u w:val="single"/>
        </w:rPr>
      </w:pPr>
      <w:r w:rsidRPr="002640BD">
        <w:rPr>
          <w:rFonts w:ascii="Arial" w:hAnsi="Arial" w:cs="Arial"/>
          <w:b/>
          <w:sz w:val="20"/>
          <w:u w:val="single"/>
        </w:rPr>
        <w:t>Candidate</w:t>
      </w:r>
    </w:p>
    <w:p w14:paraId="5F1DFFD5" w14:textId="77777777" w:rsidR="00BD38EF" w:rsidRPr="000A7E9D" w:rsidRDefault="00BD38EF" w:rsidP="00BD38EF">
      <w:pPr>
        <w:spacing w:after="0" w:line="240" w:lineRule="auto"/>
        <w:ind w:left="270" w:hanging="156"/>
        <w:rPr>
          <w:rFonts w:ascii="Arial" w:hAnsi="Arial" w:cs="Arial"/>
          <w:sz w:val="20"/>
        </w:rPr>
      </w:pPr>
    </w:p>
    <w:tbl>
      <w:tblPr>
        <w:tblW w:w="9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3420"/>
        <w:gridCol w:w="1710"/>
        <w:gridCol w:w="2109"/>
      </w:tblGrid>
      <w:tr w:rsidR="00BD38EF" w:rsidRPr="00DD7E21" w14:paraId="750DD4F9" w14:textId="77777777" w:rsidTr="00277360">
        <w:tc>
          <w:tcPr>
            <w:tcW w:w="2195" w:type="dxa"/>
            <w:tcBorders>
              <w:bottom w:val="single" w:sz="4" w:space="0" w:color="auto"/>
            </w:tcBorders>
          </w:tcPr>
          <w:p w14:paraId="1CEC7A34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D7E21">
              <w:rPr>
                <w:rFonts w:ascii="Arial" w:hAnsi="Arial" w:cs="Arial"/>
                <w:sz w:val="20"/>
              </w:rPr>
              <w:t xml:space="preserve">Name </w:t>
            </w:r>
            <w:r w:rsidRPr="00DD7E21">
              <w:rPr>
                <w:rFonts w:ascii="Arial" w:hAnsi="Arial" w:cs="Arial"/>
                <w:i/>
                <w:sz w:val="20"/>
              </w:rPr>
              <w:t>(in capitals):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718DEFA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02EFE9A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D7E21">
              <w:rPr>
                <w:rFonts w:ascii="Arial" w:hAnsi="Arial" w:cs="Arial"/>
                <w:sz w:val="20"/>
              </w:rPr>
              <w:t>School/Institute: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35EA355C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:rsidRPr="00DD7E21" w14:paraId="6C7ECA85" w14:textId="77777777" w:rsidTr="00277360">
        <w:tc>
          <w:tcPr>
            <w:tcW w:w="2195" w:type="dxa"/>
          </w:tcPr>
          <w:p w14:paraId="2EB04A65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Submission:</w:t>
            </w:r>
          </w:p>
        </w:tc>
        <w:tc>
          <w:tcPr>
            <w:tcW w:w="3420" w:type="dxa"/>
            <w:shd w:val="clear" w:color="auto" w:fill="auto"/>
          </w:tcPr>
          <w:p w14:paraId="3C22DAEF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035DF4A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Degree Sought:</w:t>
            </w:r>
          </w:p>
        </w:tc>
        <w:tc>
          <w:tcPr>
            <w:tcW w:w="2109" w:type="dxa"/>
            <w:shd w:val="clear" w:color="auto" w:fill="auto"/>
          </w:tcPr>
          <w:p w14:paraId="4DC3D2E7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:rsidRPr="00DD7E21" w14:paraId="48D01BFC" w14:textId="77777777" w:rsidTr="00277360">
        <w:tc>
          <w:tcPr>
            <w:tcW w:w="2195" w:type="dxa"/>
            <w:tcBorders>
              <w:bottom w:val="single" w:sz="4" w:space="0" w:color="auto"/>
            </w:tcBorders>
          </w:tcPr>
          <w:p w14:paraId="572C5204" w14:textId="77777777" w:rsidR="00BD38EF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Thesis:</w:t>
            </w:r>
          </w:p>
        </w:tc>
        <w:tc>
          <w:tcPr>
            <w:tcW w:w="7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534D7A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2CE6424" w14:textId="77777777" w:rsidR="00BD38EF" w:rsidRPr="00566705" w:rsidRDefault="00BD38EF" w:rsidP="00BD38EF">
      <w:pPr>
        <w:spacing w:after="0" w:line="240" w:lineRule="auto"/>
        <w:ind w:left="270" w:right="-85" w:hanging="270"/>
        <w:rPr>
          <w:rFonts w:ascii="Arial" w:hAnsi="Arial" w:cs="Arial"/>
          <w:sz w:val="16"/>
          <w:szCs w:val="16"/>
        </w:rPr>
      </w:pPr>
    </w:p>
    <w:p w14:paraId="72E4B1DC" w14:textId="77777777" w:rsidR="00BD38EF" w:rsidRPr="00566705" w:rsidRDefault="00BD38EF" w:rsidP="00BD38EF">
      <w:pPr>
        <w:pStyle w:val="Heading6"/>
        <w:pBdr>
          <w:top w:val="single" w:sz="4" w:space="1" w:color="auto"/>
        </w:pBdr>
        <w:spacing w:before="0" w:line="240" w:lineRule="auto"/>
        <w:ind w:right="-85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52"/>
        <w:gridCol w:w="456"/>
        <w:gridCol w:w="2508"/>
        <w:gridCol w:w="456"/>
      </w:tblGrid>
      <w:tr w:rsidR="00BD38EF" w14:paraId="6DDCCD20" w14:textId="77777777" w:rsidTr="00277360">
        <w:tc>
          <w:tcPr>
            <w:tcW w:w="2052" w:type="dxa"/>
            <w:tcBorders>
              <w:right w:val="single" w:sz="4" w:space="0" w:color="auto"/>
            </w:tcBorders>
          </w:tcPr>
          <w:p w14:paraId="4A883DA2" w14:textId="77777777" w:rsidR="00BD38EF" w:rsidRPr="00664746" w:rsidRDefault="00BD38EF" w:rsidP="00277360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Internal </w:t>
            </w:r>
            <w:r w:rsidRPr="00664746">
              <w:rPr>
                <w:rFonts w:ascii="Arial" w:hAnsi="Arial" w:cs="Arial"/>
                <w:b/>
                <w:sz w:val="20"/>
                <w:u w:val="single"/>
              </w:rPr>
              <w:t>Examiner</w:t>
            </w:r>
            <w:r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3B4D" w14:textId="77777777" w:rsidR="00BD38EF" w:rsidRPr="00664746" w:rsidRDefault="00BD38EF" w:rsidP="00277360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14:paraId="153CF5CE" w14:textId="77777777" w:rsidR="00BD38EF" w:rsidRPr="00BA4140" w:rsidRDefault="00BD38EF" w:rsidP="00277360">
            <w:pPr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</w:t>
            </w:r>
            <w:r w:rsidRPr="00BA4140">
              <w:rPr>
                <w:rFonts w:ascii="Arial" w:hAnsi="Arial" w:cs="Arial"/>
                <w:b/>
                <w:sz w:val="20"/>
                <w:u w:val="single"/>
              </w:rPr>
              <w:t>External Examiner: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AD6" w14:textId="77777777" w:rsidR="00BD38EF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AB6285B" w14:textId="77777777" w:rsidR="00BD38EF" w:rsidRDefault="00BD38EF" w:rsidP="00BD38EF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936FBE8" w14:textId="77777777" w:rsidR="00BD38EF" w:rsidRPr="00E51C05" w:rsidRDefault="00BD38EF" w:rsidP="00BD38EF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9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3597"/>
        <w:gridCol w:w="1368"/>
        <w:gridCol w:w="2451"/>
      </w:tblGrid>
      <w:tr w:rsidR="00BD38EF" w:rsidRPr="00DD7E21" w14:paraId="57490929" w14:textId="77777777" w:rsidTr="00277360">
        <w:tc>
          <w:tcPr>
            <w:tcW w:w="2018" w:type="dxa"/>
          </w:tcPr>
          <w:p w14:paraId="5D6ACCBF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D7E21">
              <w:rPr>
                <w:rFonts w:ascii="Arial" w:hAnsi="Arial" w:cs="Arial"/>
                <w:sz w:val="20"/>
              </w:rPr>
              <w:t>Name</w:t>
            </w:r>
            <w:r w:rsidRPr="00DD7E21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597" w:type="dxa"/>
            <w:shd w:val="clear" w:color="auto" w:fill="auto"/>
          </w:tcPr>
          <w:p w14:paraId="653D9094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5E06BC4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Designation</w:t>
            </w:r>
            <w:r w:rsidRPr="00DD7E2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51" w:type="dxa"/>
            <w:shd w:val="clear" w:color="auto" w:fill="auto"/>
          </w:tcPr>
          <w:p w14:paraId="0D92E432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:rsidRPr="00DD7E21" w14:paraId="08313156" w14:textId="77777777" w:rsidTr="00277360">
        <w:tc>
          <w:tcPr>
            <w:tcW w:w="2018" w:type="dxa"/>
            <w:tcBorders>
              <w:bottom w:val="single" w:sz="4" w:space="0" w:color="auto"/>
            </w:tcBorders>
          </w:tcPr>
          <w:p w14:paraId="27F1502C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Institution:</w:t>
            </w:r>
          </w:p>
        </w:tc>
        <w:tc>
          <w:tcPr>
            <w:tcW w:w="7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9D7F7F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23E7001" w14:textId="77777777" w:rsidR="00BD38EF" w:rsidRPr="00566705" w:rsidRDefault="00BD38EF" w:rsidP="00BD38EF">
      <w:pPr>
        <w:pBdr>
          <w:bottom w:val="single" w:sz="4" w:space="1" w:color="auto"/>
        </w:pBdr>
        <w:spacing w:after="0" w:line="240" w:lineRule="auto"/>
        <w:ind w:right="-85"/>
        <w:rPr>
          <w:rFonts w:ascii="Arial" w:hAnsi="Arial" w:cs="Arial"/>
          <w:sz w:val="16"/>
          <w:szCs w:val="16"/>
        </w:rPr>
      </w:pPr>
    </w:p>
    <w:p w14:paraId="105BC64F" w14:textId="77777777" w:rsidR="00BD38EF" w:rsidRPr="00566705" w:rsidRDefault="00BD38EF" w:rsidP="00BD38EF">
      <w:pPr>
        <w:spacing w:after="0" w:line="240" w:lineRule="auto"/>
        <w:ind w:right="-85"/>
        <w:rPr>
          <w:rFonts w:ascii="Arial" w:hAnsi="Arial" w:cs="Arial"/>
          <w:sz w:val="16"/>
          <w:szCs w:val="16"/>
        </w:rPr>
      </w:pPr>
    </w:p>
    <w:p w14:paraId="2BD3866A" w14:textId="77777777" w:rsidR="00BD38EF" w:rsidRDefault="00BD38EF" w:rsidP="00BD38EF">
      <w:pPr>
        <w:spacing w:after="0" w:line="240" w:lineRule="auto"/>
        <w:ind w:firstLine="11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any of your answers require further amplification, this can be indicated within the report.</w:t>
      </w:r>
    </w:p>
    <w:p w14:paraId="6CD84F72" w14:textId="77777777" w:rsidR="00BD38EF" w:rsidRDefault="00BD38EF" w:rsidP="00BD38E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6514"/>
        <w:gridCol w:w="657"/>
        <w:gridCol w:w="548"/>
        <w:gridCol w:w="695"/>
        <w:gridCol w:w="548"/>
      </w:tblGrid>
      <w:tr w:rsidR="00BD38EF" w14:paraId="41DE34BB" w14:textId="77777777" w:rsidTr="00277360">
        <w:tc>
          <w:tcPr>
            <w:tcW w:w="392" w:type="dxa"/>
          </w:tcPr>
          <w:p w14:paraId="416CB86F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804" w:type="dxa"/>
          </w:tcPr>
          <w:p w14:paraId="02EC4315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the thesis show evidence of sustained independent effort by the candidate?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3CD63E6B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4C9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D325931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328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1A87C61F" w14:textId="77777777" w:rsidTr="00277360">
        <w:tc>
          <w:tcPr>
            <w:tcW w:w="392" w:type="dxa"/>
          </w:tcPr>
          <w:p w14:paraId="0499C38D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19EFB4FE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</w:tcPr>
          <w:p w14:paraId="1BFF33AA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86DCDDC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177F473E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DCD298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59F0138C" w14:textId="77777777" w:rsidTr="00277360">
        <w:tc>
          <w:tcPr>
            <w:tcW w:w="392" w:type="dxa"/>
          </w:tcPr>
          <w:p w14:paraId="65C84FE0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6804" w:type="dxa"/>
          </w:tcPr>
          <w:p w14:paraId="50AD428E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the thesis demonstrate:</w:t>
            </w:r>
          </w:p>
        </w:tc>
        <w:tc>
          <w:tcPr>
            <w:tcW w:w="663" w:type="dxa"/>
          </w:tcPr>
          <w:p w14:paraId="21DF16EE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67F7E08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6412BD04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DEA2090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3DE80D88" w14:textId="77777777" w:rsidTr="00277360">
        <w:tc>
          <w:tcPr>
            <w:tcW w:w="392" w:type="dxa"/>
          </w:tcPr>
          <w:p w14:paraId="6A2AB687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03A93CA0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</w:tcPr>
          <w:p w14:paraId="0E8788F7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9E201C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4D428460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DD252E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525BEBE2" w14:textId="77777777" w:rsidTr="00277360">
        <w:tc>
          <w:tcPr>
            <w:tcW w:w="392" w:type="dxa"/>
          </w:tcPr>
          <w:p w14:paraId="0A5C009D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06903139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 The discovery of new facts? (And/or)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64BD154C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A49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9B6DF03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6E5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3F749FFA" w14:textId="77777777" w:rsidTr="00277360">
        <w:tc>
          <w:tcPr>
            <w:tcW w:w="392" w:type="dxa"/>
          </w:tcPr>
          <w:p w14:paraId="2B751BE3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46BBA4B0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</w:tcPr>
          <w:p w14:paraId="27A9C9E2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B2A3B1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5B3E86CE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C66DF2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43B88943" w14:textId="77777777" w:rsidTr="00277360">
        <w:tc>
          <w:tcPr>
            <w:tcW w:w="392" w:type="dxa"/>
          </w:tcPr>
          <w:p w14:paraId="782A0319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7EC5C8A5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 Exercise of critical powers?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04AF57CF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909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FA6B7E1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C3B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198721D9" w14:textId="77777777" w:rsidTr="00277360">
        <w:tc>
          <w:tcPr>
            <w:tcW w:w="392" w:type="dxa"/>
          </w:tcPr>
          <w:p w14:paraId="1976A369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7767C556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</w:tcPr>
          <w:p w14:paraId="630A7E68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A059E3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36A527D7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F63CCB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1F000BB6" w14:textId="77777777" w:rsidTr="00277360">
        <w:tc>
          <w:tcPr>
            <w:tcW w:w="392" w:type="dxa"/>
          </w:tcPr>
          <w:p w14:paraId="702A3D19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</w:p>
        </w:tc>
        <w:tc>
          <w:tcPr>
            <w:tcW w:w="6804" w:type="dxa"/>
          </w:tcPr>
          <w:p w14:paraId="1F76DBEC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the thesis provide evidence of originality?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2DDFBFAE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2F8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80EF59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21E4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54D2F33F" w14:textId="77777777" w:rsidTr="00277360">
        <w:tc>
          <w:tcPr>
            <w:tcW w:w="392" w:type="dxa"/>
          </w:tcPr>
          <w:p w14:paraId="5FCDFD89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7C84685A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</w:tcPr>
          <w:p w14:paraId="7EA440FF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5E8406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0AFBD118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914362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428781AF" w14:textId="77777777" w:rsidTr="00277360">
        <w:tc>
          <w:tcPr>
            <w:tcW w:w="392" w:type="dxa"/>
          </w:tcPr>
          <w:p w14:paraId="3BCAA06A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804" w:type="dxa"/>
          </w:tcPr>
          <w:p w14:paraId="6778C4E4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the thesis satisfactory </w:t>
            </w:r>
            <w:proofErr w:type="gramStart"/>
            <w:r>
              <w:rPr>
                <w:rFonts w:ascii="Arial" w:hAnsi="Arial" w:cs="Arial"/>
                <w:sz w:val="20"/>
              </w:rPr>
              <w:t>as regards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literary presentation and succinctness?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1F265C7C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CBFA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8BC01E0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FDD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61465AB8" w14:textId="77777777" w:rsidTr="00277360">
        <w:tc>
          <w:tcPr>
            <w:tcW w:w="392" w:type="dxa"/>
          </w:tcPr>
          <w:p w14:paraId="6386EC97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4A2F4AC6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</w:tcPr>
          <w:p w14:paraId="135479AE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CCC355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0C6E536C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F830AE8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192FA8A1" w14:textId="77777777" w:rsidTr="00277360">
        <w:tc>
          <w:tcPr>
            <w:tcW w:w="392" w:type="dxa"/>
          </w:tcPr>
          <w:p w14:paraId="6313292C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804" w:type="dxa"/>
          </w:tcPr>
          <w:p w14:paraId="711F5F23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abstract of the thesis submitted acceptable?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5B91BFF8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97C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9A16C19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E1CF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785D4B75" w14:textId="77777777" w:rsidTr="00277360">
        <w:tc>
          <w:tcPr>
            <w:tcW w:w="392" w:type="dxa"/>
          </w:tcPr>
          <w:p w14:paraId="5464E7A7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3E17D03A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</w:tcPr>
          <w:p w14:paraId="329C23C1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145F0F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478F81EA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77C213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7E7E6D76" w14:textId="77777777" w:rsidTr="00277360">
        <w:tc>
          <w:tcPr>
            <w:tcW w:w="392" w:type="dxa"/>
          </w:tcPr>
          <w:p w14:paraId="2E24D1AC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804" w:type="dxa"/>
          </w:tcPr>
          <w:p w14:paraId="558C8B39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54799F">
              <w:rPr>
                <w:rFonts w:ascii="Arial" w:hAnsi="Arial" w:cs="Arial"/>
                <w:sz w:val="20"/>
              </w:rPr>
              <w:t xml:space="preserve">s the </w:t>
            </w:r>
            <w:r>
              <w:rPr>
                <w:rFonts w:ascii="Arial" w:hAnsi="Arial" w:cs="Arial"/>
                <w:sz w:val="20"/>
              </w:rPr>
              <w:t>publication (or equivalent) deemed to be of international quality</w:t>
            </w:r>
            <w:r w:rsidRPr="0054799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0BC5FE73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51A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65108B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620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073A2623" w14:textId="77777777" w:rsidTr="00277360">
        <w:tc>
          <w:tcPr>
            <w:tcW w:w="392" w:type="dxa"/>
          </w:tcPr>
          <w:p w14:paraId="533A4107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7CDD7870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</w:tcPr>
          <w:p w14:paraId="57626B27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B5AAC8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55659EE9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8E2BFC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61AA105E" w14:textId="77777777" w:rsidTr="00277360">
        <w:tc>
          <w:tcPr>
            <w:tcW w:w="392" w:type="dxa"/>
          </w:tcPr>
          <w:p w14:paraId="5CD5BA0C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804" w:type="dxa"/>
          </w:tcPr>
          <w:p w14:paraId="0E4F3415" w14:textId="77777777" w:rsidR="00BD38EF" w:rsidRPr="0054799F" w:rsidRDefault="00BD38EF" w:rsidP="00277360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Has the candidate demonstrated their contribution within the publication?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0F8DB551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93EE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44F173" w14:textId="77777777" w:rsidR="00BD38EF" w:rsidRPr="00E026C9" w:rsidRDefault="00BD38EF" w:rsidP="00277360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E026C9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00B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D38EF" w14:paraId="6360B374" w14:textId="77777777" w:rsidTr="00277360">
        <w:tc>
          <w:tcPr>
            <w:tcW w:w="392" w:type="dxa"/>
          </w:tcPr>
          <w:p w14:paraId="5442C3BC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14:paraId="205BD81E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</w:tcPr>
          <w:p w14:paraId="7E7EC20C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E74DAE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14:paraId="479BE7D9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31A4F4A" w14:textId="77777777" w:rsidR="00BD38EF" w:rsidRPr="00E026C9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FD166B9" w14:textId="77777777" w:rsidR="00BD38EF" w:rsidRPr="00566705" w:rsidRDefault="00BD38EF" w:rsidP="00BD38E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6F5E8B2A" w14:textId="77777777" w:rsidR="00BD38EF" w:rsidRPr="00566705" w:rsidRDefault="00BD38EF" w:rsidP="00BD38EF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190DC0CC" w14:textId="77777777" w:rsidR="00BD38EF" w:rsidRDefault="00BD38EF" w:rsidP="00BD38EF">
      <w:pPr>
        <w:spacing w:after="0" w:line="240" w:lineRule="auto"/>
        <w:ind w:left="684" w:hanging="570"/>
        <w:rPr>
          <w:rFonts w:ascii="Arial" w:hAnsi="Arial" w:cs="Arial"/>
          <w:b/>
          <w:sz w:val="20"/>
          <w:u w:val="single"/>
        </w:rPr>
      </w:pPr>
    </w:p>
    <w:p w14:paraId="3FAA135F" w14:textId="77777777" w:rsidR="00BD38EF" w:rsidRDefault="00BD38EF" w:rsidP="00BD38EF">
      <w:pPr>
        <w:spacing w:after="0" w:line="240" w:lineRule="auto"/>
        <w:ind w:left="684" w:hanging="570"/>
        <w:rPr>
          <w:rFonts w:ascii="Arial" w:hAnsi="Arial" w:cs="Arial"/>
          <w:b/>
          <w:sz w:val="20"/>
          <w:u w:val="single"/>
        </w:rPr>
      </w:pPr>
    </w:p>
    <w:p w14:paraId="4C78B66B" w14:textId="77777777" w:rsidR="00BD38EF" w:rsidRPr="00C85B19" w:rsidRDefault="00BD38EF" w:rsidP="00BD38EF">
      <w:pPr>
        <w:spacing w:after="0" w:line="240" w:lineRule="auto"/>
        <w:ind w:left="684" w:hanging="570"/>
        <w:rPr>
          <w:rFonts w:ascii="Arial" w:hAnsi="Arial" w:cs="Arial"/>
          <w:i/>
          <w:sz w:val="20"/>
          <w:u w:val="single"/>
        </w:rPr>
      </w:pPr>
      <w:r w:rsidRPr="00F47629">
        <w:rPr>
          <w:rFonts w:ascii="Arial" w:hAnsi="Arial" w:cs="Arial"/>
          <w:b/>
          <w:sz w:val="20"/>
          <w:u w:val="single"/>
        </w:rPr>
        <w:lastRenderedPageBreak/>
        <w:t>Report</w:t>
      </w:r>
      <w:r w:rsidRPr="00DD73E0">
        <w:rPr>
          <w:rFonts w:ascii="Arial" w:hAnsi="Arial" w:cs="Arial"/>
          <w:b/>
          <w:sz w:val="20"/>
        </w:rPr>
        <w:t xml:space="preserve">  </w:t>
      </w:r>
    </w:p>
    <w:p w14:paraId="4DFB074E" w14:textId="77777777" w:rsidR="00BD38EF" w:rsidRDefault="00BD38EF" w:rsidP="00BD38EF">
      <w:pPr>
        <w:spacing w:after="0" w:line="240" w:lineRule="auto"/>
        <w:ind w:left="684" w:hanging="570"/>
        <w:rPr>
          <w:rFonts w:ascii="Arial" w:hAnsi="Arial" w:cs="Arial"/>
          <w:sz w:val="20"/>
        </w:rPr>
      </w:pPr>
    </w:p>
    <w:p w14:paraId="32540C69" w14:textId="77777777" w:rsidR="00BD38EF" w:rsidRDefault="00BD38EF" w:rsidP="00BD38EF">
      <w:pPr>
        <w:spacing w:after="0" w:line="240" w:lineRule="auto"/>
        <w:ind w:left="11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report in the region of 300 words should suffice and s</w:t>
      </w:r>
      <w:r w:rsidRPr="00DD73E0">
        <w:rPr>
          <w:rFonts w:ascii="Arial" w:hAnsi="Arial" w:cs="Arial"/>
          <w:sz w:val="20"/>
        </w:rPr>
        <w:t>hould comment on the following aspects of the thesis:</w:t>
      </w:r>
    </w:p>
    <w:p w14:paraId="5D6CE026" w14:textId="77777777" w:rsidR="00BD38EF" w:rsidRPr="00DD73E0" w:rsidRDefault="00BD38EF" w:rsidP="00BD38EF">
      <w:pPr>
        <w:spacing w:after="0" w:line="240" w:lineRule="auto"/>
        <w:ind w:left="684" w:hanging="570"/>
        <w:rPr>
          <w:rFonts w:ascii="Arial" w:hAnsi="Arial" w:cs="Arial"/>
          <w:sz w:val="10"/>
          <w:szCs w:val="10"/>
        </w:rPr>
      </w:pPr>
    </w:p>
    <w:p w14:paraId="34E00100" w14:textId="77777777" w:rsidR="00BD38EF" w:rsidRPr="00DD73E0" w:rsidRDefault="00BD38EF" w:rsidP="00BD38EF">
      <w:pPr>
        <w:tabs>
          <w:tab w:val="left" w:pos="-627"/>
        </w:tabs>
        <w:spacing w:after="0" w:line="240" w:lineRule="auto"/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(a)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The research area within which the work lies with a very brief indication of its significance.</w:t>
      </w:r>
    </w:p>
    <w:p w14:paraId="109325C2" w14:textId="77777777" w:rsidR="00BD38EF" w:rsidRPr="008D3358" w:rsidRDefault="00BD38EF" w:rsidP="00BD38EF">
      <w:pPr>
        <w:tabs>
          <w:tab w:val="left" w:pos="-627"/>
        </w:tabs>
        <w:spacing w:after="0" w:line="240" w:lineRule="auto"/>
        <w:ind w:left="686" w:hanging="573"/>
        <w:rPr>
          <w:rFonts w:ascii="Arial" w:hAnsi="Arial" w:cs="Arial"/>
          <w:sz w:val="6"/>
          <w:szCs w:val="6"/>
        </w:rPr>
      </w:pPr>
    </w:p>
    <w:p w14:paraId="781C4543" w14:textId="77777777" w:rsidR="00BD38EF" w:rsidRDefault="00BD38EF" w:rsidP="00BD38EF">
      <w:pPr>
        <w:tabs>
          <w:tab w:val="left" w:pos="-627"/>
        </w:tabs>
        <w:spacing w:after="0" w:line="240" w:lineRule="auto"/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(b) 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Evidence of industry and application by the candidate.</w:t>
      </w:r>
    </w:p>
    <w:p w14:paraId="6F9A079C" w14:textId="77777777" w:rsidR="00BD38EF" w:rsidRPr="008D3358" w:rsidRDefault="00BD38EF" w:rsidP="00BD38EF">
      <w:pPr>
        <w:tabs>
          <w:tab w:val="left" w:pos="-627"/>
        </w:tabs>
        <w:spacing w:after="0" w:line="240" w:lineRule="auto"/>
        <w:ind w:left="686" w:hanging="573"/>
        <w:jc w:val="both"/>
        <w:rPr>
          <w:rFonts w:ascii="Arial" w:hAnsi="Arial" w:cs="Arial"/>
          <w:sz w:val="6"/>
          <w:szCs w:val="6"/>
        </w:rPr>
      </w:pPr>
    </w:p>
    <w:p w14:paraId="0322D7A6" w14:textId="77777777" w:rsidR="00BD38EF" w:rsidRDefault="00BD38EF" w:rsidP="00BD38EF">
      <w:pPr>
        <w:tabs>
          <w:tab w:val="left" w:pos="-627"/>
        </w:tabs>
        <w:spacing w:after="0" w:line="240" w:lineRule="auto"/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(c)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Evidence of an understanding and ability to use the appropriate research techniques and methodology.</w:t>
      </w:r>
    </w:p>
    <w:p w14:paraId="6AB7A50A" w14:textId="77777777" w:rsidR="00BD38EF" w:rsidRPr="008D3358" w:rsidRDefault="00BD38EF" w:rsidP="00BD38EF">
      <w:pPr>
        <w:tabs>
          <w:tab w:val="left" w:pos="-627"/>
        </w:tabs>
        <w:spacing w:after="0" w:line="240" w:lineRule="auto"/>
        <w:ind w:left="686" w:hanging="573"/>
        <w:jc w:val="both"/>
        <w:rPr>
          <w:rFonts w:ascii="Arial" w:hAnsi="Arial" w:cs="Arial"/>
          <w:sz w:val="6"/>
          <w:szCs w:val="6"/>
        </w:rPr>
      </w:pPr>
    </w:p>
    <w:p w14:paraId="22435125" w14:textId="77777777" w:rsidR="00BD38EF" w:rsidRDefault="00BD38EF" w:rsidP="00BD38EF">
      <w:pPr>
        <w:tabs>
          <w:tab w:val="left" w:pos="-627"/>
        </w:tabs>
        <w:spacing w:after="0" w:line="240" w:lineRule="auto"/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(d)</w:t>
      </w:r>
      <w:r>
        <w:rPr>
          <w:rFonts w:ascii="Arial" w:hAnsi="Arial" w:cs="Arial"/>
          <w:sz w:val="20"/>
        </w:rPr>
        <w:tab/>
      </w:r>
      <w:r w:rsidRPr="00DD73E0">
        <w:rPr>
          <w:rFonts w:ascii="Arial" w:hAnsi="Arial" w:cs="Arial"/>
          <w:sz w:val="20"/>
        </w:rPr>
        <w:t>Awareness shown of the relationship of this work to the wider field of knowledge.</w:t>
      </w:r>
    </w:p>
    <w:p w14:paraId="0B8CC120" w14:textId="77777777" w:rsidR="00BD38EF" w:rsidRPr="008D3358" w:rsidRDefault="00BD38EF" w:rsidP="00BD38EF">
      <w:pPr>
        <w:tabs>
          <w:tab w:val="left" w:pos="-627"/>
        </w:tabs>
        <w:spacing w:after="0" w:line="240" w:lineRule="auto"/>
        <w:ind w:left="686" w:hanging="573"/>
        <w:jc w:val="both"/>
        <w:rPr>
          <w:rFonts w:ascii="Arial" w:hAnsi="Arial" w:cs="Arial"/>
          <w:sz w:val="6"/>
          <w:szCs w:val="6"/>
        </w:rPr>
      </w:pPr>
    </w:p>
    <w:p w14:paraId="31D9A372" w14:textId="77777777" w:rsidR="00BD38EF" w:rsidRDefault="00BD38EF" w:rsidP="00BD38EF">
      <w:pPr>
        <w:numPr>
          <w:ilvl w:val="0"/>
          <w:numId w:val="1"/>
        </w:numPr>
        <w:tabs>
          <w:tab w:val="clear" w:pos="474"/>
          <w:tab w:val="left" w:pos="-627"/>
          <w:tab w:val="num" w:pos="684"/>
        </w:tabs>
        <w:spacing w:after="0" w:line="240" w:lineRule="auto"/>
        <w:ind w:left="686" w:hanging="573"/>
        <w:jc w:val="both"/>
        <w:rPr>
          <w:rFonts w:ascii="Arial" w:hAnsi="Arial" w:cs="Arial"/>
          <w:sz w:val="20"/>
        </w:rPr>
      </w:pPr>
      <w:r w:rsidRPr="00DD73E0">
        <w:rPr>
          <w:rFonts w:ascii="Arial" w:hAnsi="Arial" w:cs="Arial"/>
          <w:sz w:val="20"/>
        </w:rPr>
        <w:t xml:space="preserve">Publications that have come from the work or whether future publication of some or </w:t>
      </w:r>
      <w:proofErr w:type="gramStart"/>
      <w:r w:rsidRPr="00DD73E0">
        <w:rPr>
          <w:rFonts w:ascii="Arial" w:hAnsi="Arial" w:cs="Arial"/>
          <w:sz w:val="20"/>
        </w:rPr>
        <w:t>all of</w:t>
      </w:r>
      <w:proofErr w:type="gramEnd"/>
      <w:r w:rsidRPr="00DD73E0">
        <w:rPr>
          <w:rFonts w:ascii="Arial" w:hAnsi="Arial" w:cs="Arial"/>
          <w:sz w:val="20"/>
        </w:rPr>
        <w:t xml:space="preserve"> the results would be expected.</w:t>
      </w:r>
    </w:p>
    <w:p w14:paraId="05601672" w14:textId="77777777" w:rsidR="00BD38EF" w:rsidRPr="008D3358" w:rsidRDefault="00BD38EF" w:rsidP="00BD38EF">
      <w:pPr>
        <w:tabs>
          <w:tab w:val="left" w:pos="-627"/>
        </w:tabs>
        <w:spacing w:after="0" w:line="240" w:lineRule="auto"/>
        <w:ind w:left="113"/>
        <w:jc w:val="both"/>
        <w:rPr>
          <w:rFonts w:ascii="Arial" w:hAnsi="Arial" w:cs="Arial"/>
          <w:sz w:val="6"/>
          <w:szCs w:val="6"/>
        </w:rPr>
      </w:pPr>
    </w:p>
    <w:p w14:paraId="5249D892" w14:textId="77777777" w:rsidR="00BD38EF" w:rsidRDefault="00BD38EF" w:rsidP="00BD38EF">
      <w:pPr>
        <w:numPr>
          <w:ilvl w:val="0"/>
          <w:numId w:val="1"/>
        </w:numPr>
        <w:tabs>
          <w:tab w:val="clear" w:pos="474"/>
          <w:tab w:val="left" w:pos="-627"/>
          <w:tab w:val="num" w:pos="684"/>
        </w:tabs>
        <w:spacing w:after="0" w:line="240" w:lineRule="auto"/>
        <w:ind w:left="686" w:hanging="5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Areas of concern which need to be addressed at the oral examination and/or corrections to the thesis</w:t>
      </w:r>
    </w:p>
    <w:p w14:paraId="76064BFA" w14:textId="77777777" w:rsidR="00BD38EF" w:rsidRPr="008D3358" w:rsidRDefault="00BD38EF" w:rsidP="00BD38EF">
      <w:pPr>
        <w:tabs>
          <w:tab w:val="left" w:pos="-627"/>
        </w:tabs>
        <w:spacing w:after="0" w:line="240" w:lineRule="auto"/>
        <w:ind w:left="684" w:hanging="570"/>
        <w:jc w:val="both"/>
        <w:rPr>
          <w:rFonts w:ascii="Arial" w:hAnsi="Arial" w:cs="Arial"/>
          <w:sz w:val="6"/>
          <w:szCs w:val="6"/>
        </w:rPr>
      </w:pPr>
    </w:p>
    <w:p w14:paraId="6A9DA815" w14:textId="77777777" w:rsidR="00BD38EF" w:rsidRPr="006560CA" w:rsidRDefault="00BD38EF" w:rsidP="00BD38EF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</w:p>
    <w:p w14:paraId="3D462DFB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C85B19">
        <w:rPr>
          <w:rFonts w:ascii="Arial" w:hAnsi="Arial" w:cs="Arial"/>
          <w:b/>
          <w:sz w:val="20"/>
          <w:u w:val="single"/>
        </w:rPr>
        <w:t>Report</w:t>
      </w:r>
    </w:p>
    <w:p w14:paraId="485ED5CB" w14:textId="77777777" w:rsidR="00BD38EF" w:rsidRPr="00266554" w:rsidRDefault="00BD38EF" w:rsidP="00BD38EF">
      <w:pPr>
        <w:spacing w:after="0" w:line="240" w:lineRule="auto"/>
        <w:rPr>
          <w:rFonts w:ascii="Arial" w:hAnsi="Arial" w:cs="Arial"/>
          <w:sz w:val="20"/>
          <w:u w:val="single"/>
        </w:rPr>
      </w:pPr>
    </w:p>
    <w:p w14:paraId="793C9DE4" w14:textId="77777777" w:rsidR="00BD38EF" w:rsidRPr="00266554" w:rsidRDefault="00BD38EF" w:rsidP="00BD38EF">
      <w:pPr>
        <w:tabs>
          <w:tab w:val="left" w:pos="171"/>
        </w:tabs>
        <w:spacing w:after="0" w:line="240" w:lineRule="auto"/>
        <w:ind w:left="171"/>
        <w:rPr>
          <w:rFonts w:ascii="Arial" w:hAnsi="Arial" w:cs="Arial"/>
          <w:i/>
          <w:sz w:val="20"/>
        </w:rPr>
      </w:pPr>
      <w:bookmarkStart w:id="1" w:name="OLE_LINK2"/>
      <w:r>
        <w:rPr>
          <w:rFonts w:ascii="Arial" w:hAnsi="Arial" w:cs="Arial"/>
          <w:b/>
          <w:i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AA93D9" wp14:editId="4EF6E8E3">
                <wp:simplePos x="0" y="0"/>
                <wp:positionH relativeFrom="column">
                  <wp:posOffset>40640</wp:posOffset>
                </wp:positionH>
                <wp:positionV relativeFrom="paragraph">
                  <wp:posOffset>0</wp:posOffset>
                </wp:positionV>
                <wp:extent cx="6505575" cy="333375"/>
                <wp:effectExtent l="0" t="0" r="28575" b="285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5994F" id="Rectangle 8" o:spid="_x0000_s1026" style="position:absolute;margin-left:3.2pt;margin-top:0;width:512.2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"/>
            </w:pict>
          </mc:Fallback>
        </mc:AlternateContent>
      </w:r>
      <w:r w:rsidRPr="00B15654">
        <w:rPr>
          <w:rFonts w:ascii="Arial" w:hAnsi="Arial" w:cs="Arial"/>
          <w:b/>
          <w:i/>
          <w:sz w:val="18"/>
          <w:szCs w:val="18"/>
        </w:rPr>
        <w:t xml:space="preserve">When completing reports, examiners </w:t>
      </w:r>
      <w:r>
        <w:rPr>
          <w:rFonts w:ascii="Arial" w:hAnsi="Arial" w:cs="Arial"/>
          <w:b/>
          <w:i/>
          <w:sz w:val="18"/>
          <w:szCs w:val="18"/>
        </w:rPr>
        <w:t>should</w:t>
      </w:r>
      <w:r w:rsidRPr="00B15654">
        <w:rPr>
          <w:rFonts w:ascii="Arial" w:hAnsi="Arial" w:cs="Arial"/>
          <w:b/>
          <w:i/>
          <w:sz w:val="18"/>
          <w:szCs w:val="18"/>
        </w:rPr>
        <w:t xml:space="preserve"> consider that University Regulations allow students access to their examiners reports </w:t>
      </w:r>
      <w:r>
        <w:rPr>
          <w:rFonts w:ascii="Arial" w:hAnsi="Arial" w:cs="Arial"/>
          <w:b/>
          <w:i/>
          <w:sz w:val="18"/>
          <w:szCs w:val="18"/>
        </w:rPr>
        <w:t>in the event of</w:t>
      </w:r>
      <w:r w:rsidRPr="00B15654">
        <w:rPr>
          <w:rFonts w:ascii="Arial" w:hAnsi="Arial" w:cs="Arial"/>
          <w:b/>
          <w:i/>
          <w:sz w:val="18"/>
          <w:szCs w:val="18"/>
        </w:rPr>
        <w:t xml:space="preserve"> lodging an appeal against </w:t>
      </w:r>
      <w:r>
        <w:rPr>
          <w:rFonts w:ascii="Arial" w:hAnsi="Arial" w:cs="Arial"/>
          <w:b/>
          <w:i/>
          <w:sz w:val="18"/>
          <w:szCs w:val="18"/>
        </w:rPr>
        <w:t xml:space="preserve">examiners </w:t>
      </w:r>
      <w:r w:rsidRPr="00B15654">
        <w:rPr>
          <w:rFonts w:ascii="Arial" w:hAnsi="Arial" w:cs="Arial"/>
          <w:b/>
          <w:i/>
          <w:sz w:val="18"/>
          <w:szCs w:val="18"/>
        </w:rPr>
        <w:t>decisions</w:t>
      </w:r>
      <w:r>
        <w:rPr>
          <w:rFonts w:ascii="Arial" w:hAnsi="Arial" w:cs="Arial"/>
          <w:b/>
          <w:i/>
          <w:sz w:val="18"/>
          <w:szCs w:val="18"/>
        </w:rPr>
        <w:t>.</w:t>
      </w:r>
    </w:p>
    <w:bookmarkEnd w:id="1"/>
    <w:p w14:paraId="2582292B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D721B7C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6D9514BF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B49E624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2D0EA535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25E4A996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504AB655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5D41C8B9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3FBE45FC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18FBA27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1E52956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4F6F8070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39F36DF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E08BCA4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03998D4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3CA8A7CD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2D3A3273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2CAE38E0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32C8ADB6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57BCEBC5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5ADB771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7463197A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18D55CB3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35A5C4B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6411218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95FC8B6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33022FD0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75F11613" w14:textId="77777777" w:rsidR="00BD38EF" w:rsidRDefault="00BD38EF" w:rsidP="00BD38EF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3369"/>
        <w:gridCol w:w="1559"/>
        <w:gridCol w:w="2410"/>
      </w:tblGrid>
      <w:tr w:rsidR="00BD38EF" w:rsidRPr="00DD7E21" w14:paraId="17676677" w14:textId="77777777" w:rsidTr="00277360"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3CE8DD19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Examiner’s Signature</w:t>
            </w:r>
            <w:r w:rsidRPr="00DD7E21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6EE35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5733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 w:rsidRPr="00DD7E2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7013D" w14:textId="77777777" w:rsidR="00BD38EF" w:rsidRPr="00DD7E21" w:rsidRDefault="00BD38EF" w:rsidP="00277360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4D2ACE2" w14:textId="77777777" w:rsidR="00BD38EF" w:rsidRDefault="00BD38EF" w:rsidP="00BD38EF">
      <w:pPr>
        <w:spacing w:after="0" w:line="240" w:lineRule="auto"/>
        <w:rPr>
          <w:sz w:val="2"/>
          <w:szCs w:val="2"/>
        </w:rPr>
      </w:pPr>
    </w:p>
    <w:p w14:paraId="513F4925" w14:textId="77777777" w:rsidR="00BD38EF" w:rsidRDefault="00BD38EF" w:rsidP="00BD38EF">
      <w:pPr>
        <w:spacing w:after="0" w:line="240" w:lineRule="auto"/>
        <w:rPr>
          <w:sz w:val="2"/>
          <w:szCs w:val="2"/>
        </w:rPr>
      </w:pPr>
    </w:p>
    <w:p w14:paraId="03E5F1C7" w14:textId="77777777" w:rsidR="00BD38EF" w:rsidRPr="003A30F2" w:rsidRDefault="00BD38EF" w:rsidP="00BD38EF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47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3239"/>
        <w:gridCol w:w="1485"/>
        <w:gridCol w:w="2299"/>
      </w:tblGrid>
      <w:tr w:rsidR="00BD38EF" w:rsidRPr="003A30F2" w14:paraId="6A8A0478" w14:textId="77777777" w:rsidTr="00277360">
        <w:tc>
          <w:tcPr>
            <w:tcW w:w="5000" w:type="pct"/>
            <w:gridSpan w:val="4"/>
            <w:shd w:val="clear" w:color="auto" w:fill="DEDBC4"/>
          </w:tcPr>
          <w:p w14:paraId="277910E6" w14:textId="77777777" w:rsidR="00BD38EF" w:rsidRPr="003A30F2" w:rsidRDefault="00BD38EF" w:rsidP="0027736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A30F2">
              <w:rPr>
                <w:rFonts w:ascii="Arial" w:hAnsi="Arial" w:cs="Arial"/>
                <w:b/>
                <w:sz w:val="20"/>
              </w:rPr>
              <w:t>For Official Use Only</w:t>
            </w:r>
          </w:p>
        </w:tc>
      </w:tr>
      <w:tr w:rsidR="00BD38EF" w:rsidRPr="003A30F2" w14:paraId="1D3829A0" w14:textId="77777777" w:rsidTr="00277360">
        <w:tc>
          <w:tcPr>
            <w:tcW w:w="1060" w:type="pct"/>
            <w:shd w:val="clear" w:color="auto" w:fill="DEDBC4"/>
            <w:vAlign w:val="center"/>
          </w:tcPr>
          <w:p w14:paraId="4BDA6348" w14:textId="77777777" w:rsidR="00BD38EF" w:rsidRPr="003A30F2" w:rsidRDefault="00BD38EF" w:rsidP="0027736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PhD </w:t>
            </w:r>
            <w:r w:rsidRPr="003A30F2">
              <w:rPr>
                <w:rFonts w:ascii="Arial" w:hAnsi="Arial" w:cs="Arial"/>
                <w:sz w:val="20"/>
              </w:rPr>
              <w:t>Director</w:t>
            </w:r>
            <w:r>
              <w:rPr>
                <w:rFonts w:ascii="Arial" w:hAnsi="Arial" w:cs="Arial"/>
                <w:sz w:val="20"/>
              </w:rPr>
              <w:t>’s Signature: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141FAC62" w14:textId="77777777" w:rsidR="00BD38EF" w:rsidRPr="003A30F2" w:rsidRDefault="00BD38EF" w:rsidP="0027736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shd w:val="clear" w:color="auto" w:fill="DEDBC4"/>
            <w:vAlign w:val="center"/>
          </w:tcPr>
          <w:p w14:paraId="1E24DC4F" w14:textId="77777777" w:rsidR="00BD38EF" w:rsidRPr="003A30F2" w:rsidRDefault="00BD38EF" w:rsidP="0027736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A30F2">
              <w:rPr>
                <w:rFonts w:ascii="Arial" w:hAnsi="Arial" w:cs="Arial"/>
                <w:sz w:val="20"/>
              </w:rPr>
              <w:t xml:space="preserve">Date </w:t>
            </w:r>
            <w:r w:rsidRPr="003A30F2">
              <w:rPr>
                <w:rFonts w:ascii="Arial" w:hAnsi="Arial" w:cs="Arial"/>
                <w:sz w:val="20"/>
                <w:shd w:val="clear" w:color="auto" w:fill="DEDBC4"/>
              </w:rPr>
              <w:t>Receive</w:t>
            </w:r>
            <w:r w:rsidRPr="003A30F2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072478BA" w14:textId="77777777" w:rsidR="00BD38EF" w:rsidRPr="003A30F2" w:rsidRDefault="00BD38EF" w:rsidP="0027736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9065141" w14:textId="77777777" w:rsidR="008D48C0" w:rsidRDefault="008D48C0"/>
    <w:sectPr w:rsidR="008D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C4B2D"/>
    <w:multiLevelType w:val="hybridMultilevel"/>
    <w:tmpl w:val="225EBDC2"/>
    <w:lvl w:ilvl="0" w:tplc="9948FAC0">
      <w:start w:val="5"/>
      <w:numFmt w:val="lowerLetter"/>
      <w:lvlText w:val="(%1)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EF"/>
    <w:rsid w:val="006D18C8"/>
    <w:rsid w:val="006E4217"/>
    <w:rsid w:val="006F3B44"/>
    <w:rsid w:val="0086388D"/>
    <w:rsid w:val="008D48C0"/>
    <w:rsid w:val="00937E27"/>
    <w:rsid w:val="00B00260"/>
    <w:rsid w:val="00B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C3CE"/>
  <w15:chartTrackingRefBased/>
  <w15:docId w15:val="{F6917D92-9968-442B-BB48-136E7B03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8EF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8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BD38E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table" w:styleId="TableGrid">
    <w:name w:val="Table Grid"/>
    <w:basedOn w:val="TableNormal"/>
    <w:rsid w:val="00BD38EF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Rojas-Solórzano</dc:creator>
  <cp:keywords/>
  <dc:description/>
  <cp:lastModifiedBy>Luis Rojas-Solórzano</cp:lastModifiedBy>
  <cp:revision>1</cp:revision>
  <dcterms:created xsi:type="dcterms:W3CDTF">2018-04-07T11:42:00Z</dcterms:created>
  <dcterms:modified xsi:type="dcterms:W3CDTF">2018-04-07T12:00:00Z</dcterms:modified>
</cp:coreProperties>
</file>