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75" w:rsidRDefault="00EF0275" w:rsidP="00EF0275">
      <w:pPr>
        <w:ind w:firstLine="0"/>
        <w:contextualSpacing/>
        <w:jc w:val="center"/>
        <w:rPr>
          <w:snapToGrid w:val="0"/>
          <w:sz w:val="24"/>
          <w:szCs w:val="24"/>
        </w:rPr>
      </w:pPr>
    </w:p>
    <w:p w:rsidR="000D45E0" w:rsidRDefault="000D45E0" w:rsidP="00EF0275">
      <w:pPr>
        <w:ind w:firstLine="0"/>
        <w:contextualSpacing/>
        <w:jc w:val="center"/>
        <w:rPr>
          <w:snapToGrid w:val="0"/>
          <w:sz w:val="24"/>
          <w:szCs w:val="24"/>
        </w:rPr>
      </w:pPr>
    </w:p>
    <w:p w:rsidR="00EF0275" w:rsidRPr="001A08A6" w:rsidRDefault="00EF0275" w:rsidP="00EF0275">
      <w:pPr>
        <w:ind w:firstLine="0"/>
        <w:contextualSpacing/>
        <w:jc w:val="center"/>
        <w:rPr>
          <w:snapToGrid w:val="0"/>
          <w:sz w:val="24"/>
          <w:szCs w:val="24"/>
        </w:rPr>
      </w:pPr>
    </w:p>
    <w:p w:rsidR="00EF0275" w:rsidRPr="001A08A6" w:rsidRDefault="00EF0275" w:rsidP="00EF0275">
      <w:pPr>
        <w:ind w:firstLine="0"/>
        <w:contextualSpacing/>
        <w:jc w:val="center"/>
        <w:rPr>
          <w:snapToGrid w:val="0"/>
          <w:sz w:val="24"/>
          <w:szCs w:val="24"/>
        </w:rPr>
      </w:pPr>
      <w:r w:rsidRPr="001A08A6">
        <w:rPr>
          <w:noProof/>
          <w:sz w:val="24"/>
          <w:szCs w:val="24"/>
          <w:lang w:val="ru-RU" w:eastAsia="ru-RU"/>
        </w:rPr>
        <w:drawing>
          <wp:inline distT="0" distB="0" distL="0" distR="0">
            <wp:extent cx="1543984" cy="111628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43685" cy="1116064"/>
                    </a:xfrm>
                    <a:prstGeom prst="rect">
                      <a:avLst/>
                    </a:prstGeom>
                    <a:noFill/>
                  </pic:spPr>
                </pic:pic>
              </a:graphicData>
            </a:graphic>
          </wp:inline>
        </w:drawing>
      </w:r>
    </w:p>
    <w:p w:rsidR="00EF0275" w:rsidRPr="001A08A6" w:rsidRDefault="00EF0275" w:rsidP="00EF0275">
      <w:pPr>
        <w:ind w:firstLine="0"/>
        <w:contextualSpacing/>
        <w:jc w:val="center"/>
        <w:rPr>
          <w:snapToGrid w:val="0"/>
          <w:sz w:val="24"/>
          <w:szCs w:val="24"/>
        </w:rPr>
      </w:pPr>
    </w:p>
    <w:p w:rsidR="00EF0275" w:rsidRPr="001A08A6" w:rsidRDefault="00EF0275" w:rsidP="00EF0275">
      <w:pPr>
        <w:ind w:firstLine="0"/>
        <w:contextualSpacing/>
        <w:jc w:val="center"/>
        <w:rPr>
          <w:snapToGrid w:val="0"/>
          <w:sz w:val="24"/>
          <w:szCs w:val="24"/>
        </w:rPr>
      </w:pPr>
    </w:p>
    <w:p w:rsidR="00EF0275" w:rsidRPr="001A08A6" w:rsidRDefault="00EF0275" w:rsidP="00EF0275">
      <w:pPr>
        <w:ind w:firstLine="0"/>
        <w:contextualSpacing/>
        <w:jc w:val="center"/>
        <w:rPr>
          <w:snapToGrid w:val="0"/>
          <w:sz w:val="24"/>
          <w:szCs w:val="24"/>
        </w:rPr>
      </w:pPr>
    </w:p>
    <w:p w:rsidR="00DC07DE" w:rsidRPr="001410F5" w:rsidRDefault="00DC07DE" w:rsidP="00274B1B">
      <w:pPr>
        <w:autoSpaceDE w:val="0"/>
        <w:autoSpaceDN w:val="0"/>
        <w:adjustRightInd w:val="0"/>
        <w:spacing w:before="120" w:line="360" w:lineRule="auto"/>
        <w:ind w:firstLine="0"/>
        <w:jc w:val="center"/>
        <w:rPr>
          <w:b/>
          <w:bCs/>
          <w:color w:val="000000"/>
          <w:sz w:val="24"/>
          <w:szCs w:val="24"/>
        </w:rPr>
      </w:pPr>
      <w:r w:rsidRPr="001410F5">
        <w:rPr>
          <w:b/>
          <w:bCs/>
          <w:color w:val="000000"/>
          <w:sz w:val="24"/>
          <w:szCs w:val="24"/>
        </w:rPr>
        <w:t>PHD STUDENT CODE OF CONDUCT</w:t>
      </w:r>
    </w:p>
    <w:p w:rsidR="00DC07DE" w:rsidRPr="0058405C" w:rsidRDefault="00DC07DE" w:rsidP="00274B1B">
      <w:pPr>
        <w:autoSpaceDE w:val="0"/>
        <w:autoSpaceDN w:val="0"/>
        <w:adjustRightInd w:val="0"/>
        <w:spacing w:before="120" w:line="360" w:lineRule="auto"/>
        <w:ind w:firstLine="0"/>
        <w:rPr>
          <w:color w:val="000000"/>
          <w:sz w:val="24"/>
          <w:szCs w:val="24"/>
        </w:rPr>
      </w:pPr>
    </w:p>
    <w:p w:rsidR="006B2928" w:rsidRPr="006B2928" w:rsidRDefault="006B2928" w:rsidP="006B2928">
      <w:pPr>
        <w:autoSpaceDE w:val="0"/>
        <w:autoSpaceDN w:val="0"/>
        <w:adjustRightInd w:val="0"/>
        <w:spacing w:line="360" w:lineRule="auto"/>
        <w:ind w:firstLine="0"/>
        <w:rPr>
          <w:color w:val="000000"/>
          <w:sz w:val="24"/>
          <w:szCs w:val="24"/>
        </w:rPr>
      </w:pPr>
      <w:proofErr w:type="spellStart"/>
      <w:r w:rsidRPr="006B2928">
        <w:rPr>
          <w:color w:val="000000"/>
          <w:sz w:val="24"/>
          <w:szCs w:val="24"/>
        </w:rPr>
        <w:t>Nazarbayev</w:t>
      </w:r>
      <w:proofErr w:type="spellEnd"/>
      <w:r w:rsidRPr="006B2928">
        <w:rPr>
          <w:color w:val="000000"/>
          <w:sz w:val="24"/>
          <w:szCs w:val="24"/>
        </w:rPr>
        <w:t xml:space="preserve"> University is committed to the pursuit of excellence in learning, teaching, research, and service. This </w:t>
      </w:r>
      <w:r w:rsidRPr="006B2928">
        <w:rPr>
          <w:i/>
          <w:color w:val="000000"/>
          <w:sz w:val="24"/>
          <w:szCs w:val="24"/>
        </w:rPr>
        <w:t>PhD</w:t>
      </w:r>
      <w:r w:rsidRPr="006B2928">
        <w:rPr>
          <w:color w:val="000000"/>
          <w:sz w:val="24"/>
          <w:szCs w:val="24"/>
        </w:rPr>
        <w:t xml:space="preserve"> </w:t>
      </w:r>
      <w:r w:rsidRPr="006B2928">
        <w:rPr>
          <w:i/>
          <w:color w:val="000000"/>
          <w:sz w:val="24"/>
          <w:szCs w:val="24"/>
        </w:rPr>
        <w:t>Student Code of Conduct</w:t>
      </w:r>
      <w:r w:rsidRPr="006B2928">
        <w:rPr>
          <w:color w:val="000000"/>
          <w:sz w:val="24"/>
          <w:szCs w:val="24"/>
        </w:rPr>
        <w:t xml:space="preserve"> is intended to identify the University’s standards for and expectations of our PhD students. It is the student’s personal responsibility to be familiar with and to follow all aspects of this </w:t>
      </w:r>
      <w:r w:rsidRPr="006B2928">
        <w:rPr>
          <w:i/>
          <w:color w:val="000000"/>
          <w:sz w:val="24"/>
          <w:szCs w:val="24"/>
        </w:rPr>
        <w:t>PhD</w:t>
      </w:r>
      <w:r w:rsidRPr="006B2928">
        <w:rPr>
          <w:color w:val="000000"/>
          <w:sz w:val="24"/>
          <w:szCs w:val="24"/>
        </w:rPr>
        <w:t xml:space="preserve"> </w:t>
      </w:r>
      <w:r w:rsidRPr="006B2928">
        <w:rPr>
          <w:i/>
          <w:color w:val="000000"/>
          <w:sz w:val="24"/>
          <w:szCs w:val="24"/>
        </w:rPr>
        <w:t>Student Code of Conduct</w:t>
      </w:r>
      <w:r w:rsidRPr="006B2928">
        <w:rPr>
          <w:color w:val="000000"/>
          <w:sz w:val="24"/>
          <w:szCs w:val="24"/>
        </w:rPr>
        <w:t xml:space="preserve"> in addition to Student Code of Conduct and Disciplinary Procedures of the University</w:t>
      </w:r>
      <w:r w:rsidRPr="006B2928">
        <w:rPr>
          <w:i/>
          <w:color w:val="000000"/>
          <w:sz w:val="24"/>
          <w:szCs w:val="24"/>
        </w:rPr>
        <w:t>.</w:t>
      </w:r>
    </w:p>
    <w:p w:rsidR="00DC07DE" w:rsidRPr="006B2928" w:rsidRDefault="00DC07DE" w:rsidP="00274B1B">
      <w:pPr>
        <w:autoSpaceDE w:val="0"/>
        <w:autoSpaceDN w:val="0"/>
        <w:adjustRightInd w:val="0"/>
        <w:spacing w:line="360" w:lineRule="auto"/>
        <w:ind w:firstLine="0"/>
        <w:rPr>
          <w:color w:val="000000"/>
          <w:sz w:val="24"/>
          <w:szCs w:val="24"/>
        </w:rPr>
      </w:pPr>
    </w:p>
    <w:p w:rsidR="00DC07DE" w:rsidRPr="0058405C" w:rsidRDefault="00DC07DE" w:rsidP="00274B1B">
      <w:pPr>
        <w:autoSpaceDE w:val="0"/>
        <w:autoSpaceDN w:val="0"/>
        <w:adjustRightInd w:val="0"/>
        <w:spacing w:line="360" w:lineRule="auto"/>
        <w:ind w:firstLine="0"/>
        <w:rPr>
          <w:color w:val="000000"/>
          <w:sz w:val="24"/>
          <w:szCs w:val="24"/>
        </w:rPr>
      </w:pPr>
    </w:p>
    <w:p w:rsidR="00DC07DE" w:rsidRPr="0058405C" w:rsidRDefault="00DC07DE" w:rsidP="00274B1B">
      <w:pPr>
        <w:autoSpaceDE w:val="0"/>
        <w:autoSpaceDN w:val="0"/>
        <w:adjustRightInd w:val="0"/>
        <w:spacing w:line="360" w:lineRule="auto"/>
        <w:ind w:firstLine="0"/>
        <w:rPr>
          <w:sz w:val="24"/>
          <w:szCs w:val="24"/>
        </w:rPr>
      </w:pPr>
      <w:r w:rsidRPr="0058405C">
        <w:rPr>
          <w:sz w:val="24"/>
          <w:szCs w:val="24"/>
        </w:rPr>
        <w:t xml:space="preserve">All students enrolled at Nazarbayev University are expected to: </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 xml:space="preserve">Conduct themselves honestly and in compliance with all University policies and procedures; </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Behave in a way that is conducive to the proper functioning of the University;</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Avoid any behavior which threatens the academic freedom of other persons, faculty or students, to pursue their research or to participate in the life of the University;</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Not behave in a way that disrupts or interferes with any teaching or academic activity of the University, including political, cultural, social or sporting gatherings conducted under the auspices of the University, or authorized to be held at the University;</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Behave in an ethical manner at all times, and avoid any behavior or action that might unfairly or unreasonably disadvantage or advantage another student;</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 xml:space="preserve">Never use, possess or supply any illegal substance on campus; </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 xml:space="preserve">Never participate in any campus activity while under the influence of alcohol or other drugs; </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Treat all members of the University community (including faculty, staff, students, and visitors) with appropriate courtesy, tolerance and respect. This includes behavior that takes place off-site but in the context of University research or training;</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 xml:space="preserve">Recognize the rights of all members of the academic community (including faculty, staff, students, and visitors) to be treated fairly and equitably, free from all forms of harassment, </w:t>
      </w:r>
      <w:r w:rsidRPr="0058405C">
        <w:rPr>
          <w:sz w:val="24"/>
          <w:szCs w:val="24"/>
        </w:rPr>
        <w:lastRenderedPageBreak/>
        <w:t>including respecting the basic human rights of freedom of assembly, freedom of speech, and freedom of belief, as these rights are necessary prerequisites for academic freedom;</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Avoid any behavior that is dangerous, discriminatory, harassing, or bullying toward any member of the academic community;</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 xml:space="preserve"> Seek to participate in an active and participatory manner in the learning process; </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Attend scheduled classes, meetings and other required events, except where exceptional circumstances have arisen;</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Submit all required coursework, projects, etc., in a timely manner;</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Make use of copyrighted materials only in legal ways;</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 xml:space="preserve">Not engage in plagiarism or any other kind of academic misconduct, including following the normal conventions and procedures of academic scholarship; </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Ensure that all research activities undertaken have been carefully reviewed by the appropriate bodies with respect to the ethical requirements for research;</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Make appropriate use of University resources (including buildings, equipment, the library, technological facilities, etc.) in a lawful and ethical manner; and</w:t>
      </w:r>
    </w:p>
    <w:p w:rsidR="00DC07DE" w:rsidRPr="0058405C" w:rsidRDefault="00DC07DE" w:rsidP="00274B1B">
      <w:pPr>
        <w:numPr>
          <w:ilvl w:val="0"/>
          <w:numId w:val="1"/>
        </w:numPr>
        <w:autoSpaceDE w:val="0"/>
        <w:autoSpaceDN w:val="0"/>
        <w:adjustRightInd w:val="0"/>
        <w:spacing w:line="360" w:lineRule="auto"/>
        <w:ind w:left="0" w:firstLine="0"/>
        <w:rPr>
          <w:sz w:val="24"/>
          <w:szCs w:val="24"/>
        </w:rPr>
      </w:pPr>
      <w:r w:rsidRPr="0058405C">
        <w:rPr>
          <w:sz w:val="24"/>
          <w:szCs w:val="24"/>
        </w:rPr>
        <w:t xml:space="preserve">Ensure their actions do not harm, or bring into disrepute, the University’s reputation or good standing in the nation and world; </w:t>
      </w:r>
    </w:p>
    <w:p w:rsidR="00DC07DE" w:rsidRPr="0058405C" w:rsidRDefault="00DC07DE" w:rsidP="00274B1B">
      <w:pPr>
        <w:autoSpaceDE w:val="0"/>
        <w:autoSpaceDN w:val="0"/>
        <w:adjustRightInd w:val="0"/>
        <w:spacing w:line="360" w:lineRule="auto"/>
        <w:ind w:firstLine="0"/>
        <w:rPr>
          <w:i/>
          <w:sz w:val="24"/>
          <w:szCs w:val="24"/>
        </w:rPr>
      </w:pPr>
    </w:p>
    <w:p w:rsidR="00DC07DE" w:rsidRDefault="00DC07DE" w:rsidP="00274B1B">
      <w:pPr>
        <w:autoSpaceDE w:val="0"/>
        <w:autoSpaceDN w:val="0"/>
        <w:adjustRightInd w:val="0"/>
        <w:spacing w:line="360" w:lineRule="auto"/>
        <w:ind w:firstLine="0"/>
        <w:rPr>
          <w:i/>
          <w:sz w:val="24"/>
          <w:szCs w:val="24"/>
        </w:rPr>
      </w:pPr>
      <w:r w:rsidRPr="0058405C">
        <w:rPr>
          <w:i/>
          <w:sz w:val="24"/>
          <w:szCs w:val="24"/>
        </w:rPr>
        <w:t>The following signature indicates the full and complete acceptance of the PhD Student Code of Conduct by the student, and indicates her or his understanding and willingness to adhere to the PhD Student Code of Conduct and procedures as defined in the PhD in Science, Engineering and Technology Student Handbook.</w:t>
      </w:r>
    </w:p>
    <w:p w:rsidR="000D45E0" w:rsidRDefault="000D45E0" w:rsidP="00274B1B">
      <w:pPr>
        <w:autoSpaceDE w:val="0"/>
        <w:autoSpaceDN w:val="0"/>
        <w:adjustRightInd w:val="0"/>
        <w:spacing w:line="360" w:lineRule="auto"/>
        <w:ind w:firstLine="0"/>
        <w:rPr>
          <w:i/>
          <w:sz w:val="24"/>
          <w:szCs w:val="24"/>
        </w:rPr>
      </w:pPr>
    </w:p>
    <w:p w:rsidR="000D45E0" w:rsidRPr="0058405C" w:rsidRDefault="000D45E0" w:rsidP="00274B1B">
      <w:pPr>
        <w:autoSpaceDE w:val="0"/>
        <w:autoSpaceDN w:val="0"/>
        <w:adjustRightInd w:val="0"/>
        <w:spacing w:line="360" w:lineRule="auto"/>
        <w:ind w:firstLine="0"/>
        <w:rPr>
          <w:i/>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360"/>
        <w:gridCol w:w="2880"/>
        <w:gridCol w:w="270"/>
        <w:gridCol w:w="2478"/>
      </w:tblGrid>
      <w:tr w:rsidR="00DC07DE" w:rsidRPr="0058405C" w:rsidTr="00E90091">
        <w:trPr>
          <w:trHeight w:val="257"/>
        </w:trPr>
        <w:tc>
          <w:tcPr>
            <w:tcW w:w="3618" w:type="dxa"/>
            <w:tcBorders>
              <w:bottom w:val="single" w:sz="4" w:space="0" w:color="auto"/>
            </w:tcBorders>
          </w:tcPr>
          <w:p w:rsidR="00DC07DE" w:rsidRPr="0058405C" w:rsidRDefault="00DC07DE" w:rsidP="00274B1B">
            <w:pPr>
              <w:autoSpaceDE w:val="0"/>
              <w:autoSpaceDN w:val="0"/>
              <w:adjustRightInd w:val="0"/>
              <w:spacing w:line="360" w:lineRule="auto"/>
              <w:ind w:firstLine="0"/>
              <w:rPr>
                <w:rFonts w:ascii="Times New Roman" w:hAnsi="Times New Roman" w:cs="Times New Roman"/>
                <w:i/>
                <w:sz w:val="24"/>
                <w:szCs w:val="24"/>
              </w:rPr>
            </w:pPr>
          </w:p>
        </w:tc>
        <w:tc>
          <w:tcPr>
            <w:tcW w:w="360" w:type="dxa"/>
          </w:tcPr>
          <w:p w:rsidR="00DC07DE" w:rsidRPr="0058405C" w:rsidRDefault="00DC07DE" w:rsidP="00274B1B">
            <w:pPr>
              <w:autoSpaceDE w:val="0"/>
              <w:autoSpaceDN w:val="0"/>
              <w:adjustRightInd w:val="0"/>
              <w:spacing w:line="360" w:lineRule="auto"/>
              <w:ind w:firstLine="0"/>
              <w:rPr>
                <w:rFonts w:ascii="Times New Roman" w:hAnsi="Times New Roman" w:cs="Times New Roman"/>
                <w:i/>
                <w:sz w:val="24"/>
                <w:szCs w:val="24"/>
              </w:rPr>
            </w:pPr>
          </w:p>
        </w:tc>
        <w:tc>
          <w:tcPr>
            <w:tcW w:w="2880" w:type="dxa"/>
            <w:tcBorders>
              <w:bottom w:val="single" w:sz="4" w:space="0" w:color="auto"/>
            </w:tcBorders>
          </w:tcPr>
          <w:p w:rsidR="00DC07DE" w:rsidRPr="0058405C" w:rsidRDefault="00DC07DE" w:rsidP="00274B1B">
            <w:pPr>
              <w:autoSpaceDE w:val="0"/>
              <w:autoSpaceDN w:val="0"/>
              <w:adjustRightInd w:val="0"/>
              <w:spacing w:line="360" w:lineRule="auto"/>
              <w:ind w:firstLine="0"/>
              <w:rPr>
                <w:rFonts w:ascii="Times New Roman" w:hAnsi="Times New Roman" w:cs="Times New Roman"/>
                <w:i/>
                <w:sz w:val="24"/>
                <w:szCs w:val="24"/>
              </w:rPr>
            </w:pPr>
          </w:p>
        </w:tc>
        <w:tc>
          <w:tcPr>
            <w:tcW w:w="270" w:type="dxa"/>
          </w:tcPr>
          <w:p w:rsidR="00DC07DE" w:rsidRPr="0058405C" w:rsidRDefault="00DC07DE" w:rsidP="00274B1B">
            <w:pPr>
              <w:autoSpaceDE w:val="0"/>
              <w:autoSpaceDN w:val="0"/>
              <w:adjustRightInd w:val="0"/>
              <w:spacing w:line="360" w:lineRule="auto"/>
              <w:ind w:firstLine="0"/>
              <w:rPr>
                <w:rFonts w:ascii="Times New Roman" w:hAnsi="Times New Roman" w:cs="Times New Roman"/>
                <w:i/>
                <w:sz w:val="24"/>
                <w:szCs w:val="24"/>
              </w:rPr>
            </w:pPr>
          </w:p>
        </w:tc>
        <w:tc>
          <w:tcPr>
            <w:tcW w:w="2478" w:type="dxa"/>
            <w:tcBorders>
              <w:bottom w:val="single" w:sz="4" w:space="0" w:color="auto"/>
            </w:tcBorders>
          </w:tcPr>
          <w:p w:rsidR="00DC07DE" w:rsidRPr="0058405C" w:rsidRDefault="00DC07DE" w:rsidP="00274B1B">
            <w:pPr>
              <w:autoSpaceDE w:val="0"/>
              <w:autoSpaceDN w:val="0"/>
              <w:adjustRightInd w:val="0"/>
              <w:spacing w:line="360" w:lineRule="auto"/>
              <w:ind w:firstLine="0"/>
              <w:rPr>
                <w:rFonts w:ascii="Times New Roman" w:hAnsi="Times New Roman" w:cs="Times New Roman"/>
                <w:i/>
                <w:sz w:val="24"/>
                <w:szCs w:val="24"/>
              </w:rPr>
            </w:pPr>
          </w:p>
        </w:tc>
      </w:tr>
    </w:tbl>
    <w:p w:rsidR="00DC07DE" w:rsidRPr="0058405C" w:rsidRDefault="00DC07DE" w:rsidP="00274B1B">
      <w:pPr>
        <w:autoSpaceDE w:val="0"/>
        <w:autoSpaceDN w:val="0"/>
        <w:adjustRightInd w:val="0"/>
        <w:spacing w:line="360" w:lineRule="auto"/>
        <w:ind w:firstLine="0"/>
        <w:rPr>
          <w:sz w:val="24"/>
          <w:szCs w:val="24"/>
        </w:rPr>
      </w:pPr>
      <w:r w:rsidRPr="0058405C">
        <w:rPr>
          <w:sz w:val="24"/>
          <w:szCs w:val="24"/>
        </w:rPr>
        <w:t xml:space="preserve"> </w:t>
      </w:r>
      <w:r w:rsidRPr="0058405C">
        <w:rPr>
          <w:sz w:val="24"/>
          <w:szCs w:val="24"/>
        </w:rPr>
        <w:tab/>
        <w:t>Student’s Name                                Signature of Student</w:t>
      </w:r>
      <w:r w:rsidRPr="0058405C">
        <w:rPr>
          <w:sz w:val="24"/>
          <w:szCs w:val="24"/>
        </w:rPr>
        <w:tab/>
      </w:r>
      <w:r w:rsidRPr="0058405C">
        <w:rPr>
          <w:sz w:val="24"/>
          <w:szCs w:val="24"/>
        </w:rPr>
        <w:tab/>
        <w:t xml:space="preserve">       Date  </w:t>
      </w:r>
    </w:p>
    <w:p w:rsidR="00DC07DE" w:rsidRPr="0058405C" w:rsidRDefault="00DC07DE" w:rsidP="00274B1B">
      <w:pPr>
        <w:ind w:firstLine="0"/>
        <w:rPr>
          <w:sz w:val="24"/>
          <w:szCs w:val="24"/>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3562"/>
        <w:gridCol w:w="1646"/>
        <w:gridCol w:w="3150"/>
      </w:tblGrid>
      <w:tr w:rsidR="00DC07DE" w:rsidRPr="0058405C" w:rsidTr="0059467C">
        <w:tc>
          <w:tcPr>
            <w:tcW w:w="5000" w:type="pct"/>
            <w:gridSpan w:val="4"/>
            <w:shd w:val="clear" w:color="auto" w:fill="DEDBC4"/>
          </w:tcPr>
          <w:p w:rsidR="00DC07DE" w:rsidRPr="0058405C" w:rsidRDefault="00DC07DE" w:rsidP="00274B1B">
            <w:pPr>
              <w:tabs>
                <w:tab w:val="center" w:pos="4320"/>
                <w:tab w:val="right" w:pos="8640"/>
              </w:tabs>
              <w:ind w:firstLine="0"/>
              <w:rPr>
                <w:b/>
                <w:sz w:val="24"/>
                <w:szCs w:val="24"/>
              </w:rPr>
            </w:pPr>
            <w:r w:rsidRPr="0058405C">
              <w:rPr>
                <w:b/>
                <w:sz w:val="24"/>
                <w:szCs w:val="24"/>
              </w:rPr>
              <w:t>For Official Use Only</w:t>
            </w:r>
          </w:p>
        </w:tc>
      </w:tr>
      <w:tr w:rsidR="00DC07DE" w:rsidRPr="0058405C" w:rsidTr="0059467C">
        <w:tc>
          <w:tcPr>
            <w:tcW w:w="643" w:type="pct"/>
            <w:shd w:val="clear" w:color="auto" w:fill="DEDBC4"/>
          </w:tcPr>
          <w:p w:rsidR="00DC07DE" w:rsidRPr="0058405C" w:rsidRDefault="00DC07DE" w:rsidP="00274B1B">
            <w:pPr>
              <w:tabs>
                <w:tab w:val="center" w:pos="4320"/>
                <w:tab w:val="right" w:pos="8640"/>
              </w:tabs>
              <w:ind w:firstLine="0"/>
              <w:rPr>
                <w:sz w:val="24"/>
                <w:szCs w:val="24"/>
              </w:rPr>
            </w:pPr>
            <w:r w:rsidRPr="0058405C">
              <w:rPr>
                <w:sz w:val="24"/>
                <w:szCs w:val="24"/>
              </w:rPr>
              <w:t xml:space="preserve">SDO Director </w:t>
            </w:r>
          </w:p>
        </w:tc>
        <w:tc>
          <w:tcPr>
            <w:tcW w:w="1857" w:type="pct"/>
            <w:shd w:val="clear" w:color="auto" w:fill="auto"/>
          </w:tcPr>
          <w:p w:rsidR="00DC07DE" w:rsidRPr="0058405C" w:rsidRDefault="00DC07DE" w:rsidP="00274B1B">
            <w:pPr>
              <w:tabs>
                <w:tab w:val="center" w:pos="4320"/>
                <w:tab w:val="right" w:pos="8640"/>
              </w:tabs>
              <w:ind w:firstLine="0"/>
              <w:rPr>
                <w:sz w:val="24"/>
                <w:szCs w:val="24"/>
              </w:rPr>
            </w:pPr>
          </w:p>
        </w:tc>
        <w:tc>
          <w:tcPr>
            <w:tcW w:w="858" w:type="pct"/>
            <w:shd w:val="clear" w:color="auto" w:fill="DEDBC4"/>
          </w:tcPr>
          <w:p w:rsidR="00DC07DE" w:rsidRPr="0058405C" w:rsidRDefault="00DC07DE" w:rsidP="00274B1B">
            <w:pPr>
              <w:tabs>
                <w:tab w:val="center" w:pos="4320"/>
                <w:tab w:val="right" w:pos="8640"/>
              </w:tabs>
              <w:ind w:firstLine="0"/>
              <w:rPr>
                <w:sz w:val="24"/>
                <w:szCs w:val="24"/>
              </w:rPr>
            </w:pPr>
            <w:r w:rsidRPr="0058405C">
              <w:rPr>
                <w:sz w:val="24"/>
                <w:szCs w:val="24"/>
              </w:rPr>
              <w:t xml:space="preserve">Date </w:t>
            </w:r>
            <w:r w:rsidRPr="0058405C">
              <w:rPr>
                <w:sz w:val="24"/>
                <w:szCs w:val="24"/>
                <w:shd w:val="clear" w:color="auto" w:fill="DEDBC4"/>
              </w:rPr>
              <w:t>Receive</w:t>
            </w:r>
            <w:r w:rsidRPr="0058405C">
              <w:rPr>
                <w:sz w:val="24"/>
                <w:szCs w:val="24"/>
              </w:rPr>
              <w:t>d</w:t>
            </w:r>
          </w:p>
        </w:tc>
        <w:tc>
          <w:tcPr>
            <w:tcW w:w="1642" w:type="pct"/>
            <w:shd w:val="clear" w:color="auto" w:fill="auto"/>
          </w:tcPr>
          <w:p w:rsidR="00DC07DE" w:rsidRPr="0058405C" w:rsidRDefault="00DC07DE" w:rsidP="00274B1B">
            <w:pPr>
              <w:tabs>
                <w:tab w:val="center" w:pos="4320"/>
                <w:tab w:val="right" w:pos="8640"/>
              </w:tabs>
              <w:ind w:firstLine="0"/>
              <w:rPr>
                <w:sz w:val="24"/>
                <w:szCs w:val="24"/>
              </w:rPr>
            </w:pPr>
          </w:p>
        </w:tc>
      </w:tr>
    </w:tbl>
    <w:p w:rsidR="00DC07DE" w:rsidRPr="0058405C" w:rsidRDefault="00DC07DE" w:rsidP="00274B1B">
      <w:pPr>
        <w:ind w:firstLine="0"/>
        <w:rPr>
          <w:rFonts w:eastAsia="MS Gothic"/>
          <w:b/>
          <w:bCs/>
          <w:sz w:val="24"/>
          <w:szCs w:val="24"/>
        </w:rPr>
      </w:pPr>
      <w:bookmarkStart w:id="0" w:name="_GoBack"/>
      <w:bookmarkEnd w:id="0"/>
    </w:p>
    <w:sectPr w:rsidR="00DC07DE" w:rsidRPr="0058405C" w:rsidSect="000D45E0">
      <w:headerReference w:type="default" r:id="rId9"/>
      <w:footerReference w:type="default" r:id="rId10"/>
      <w:headerReference w:type="first" r:id="rId11"/>
      <w:pgSz w:w="11900" w:h="16840" w:code="9"/>
      <w:pgMar w:top="851" w:right="851" w:bottom="851" w:left="1418"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47E" w:rsidRDefault="0045047E">
      <w:r>
        <w:separator/>
      </w:r>
    </w:p>
  </w:endnote>
  <w:endnote w:type="continuationSeparator" w:id="0">
    <w:p w:rsidR="0045047E" w:rsidRDefault="00450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old">
    <w:altName w:val="Times New Roman"/>
    <w:charset w:val="00"/>
    <w:family w:val="auto"/>
    <w:pitch w:val="variable"/>
    <w:sig w:usb0="00000000"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50" w:rsidRDefault="00180A50">
    <w:pPr>
      <w:pStyle w:val="ae"/>
      <w:pBdr>
        <w:top w:val="single" w:sz="4" w:space="1" w:color="D9D9D9" w:themeColor="background1" w:themeShade="D9"/>
      </w:pBdr>
      <w:rPr>
        <w:b/>
      </w:rPr>
    </w:pPr>
  </w:p>
  <w:p w:rsidR="00180A50" w:rsidRDefault="00180A5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47E" w:rsidRDefault="0045047E">
      <w:r>
        <w:separator/>
      </w:r>
    </w:p>
  </w:footnote>
  <w:footnote w:type="continuationSeparator" w:id="0">
    <w:p w:rsidR="0045047E" w:rsidRDefault="00450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253600"/>
      <w:docPartObj>
        <w:docPartGallery w:val="Page Numbers (Top of Page)"/>
        <w:docPartUnique/>
      </w:docPartObj>
    </w:sdtPr>
    <w:sdtEndPr>
      <w:rPr>
        <w:noProof/>
      </w:rPr>
    </w:sdtEndPr>
    <w:sdtContent>
      <w:p w:rsidR="00180A50" w:rsidRDefault="00F227FA" w:rsidP="00274B1B">
        <w:pPr>
          <w:pStyle w:val="af2"/>
          <w:ind w:firstLine="0"/>
          <w:jc w:val="center"/>
        </w:pPr>
        <w:r w:rsidRPr="00274B1B">
          <w:fldChar w:fldCharType="begin"/>
        </w:r>
        <w:r w:rsidR="00180A50" w:rsidRPr="00274B1B">
          <w:instrText xml:space="preserve"> PAGE   \* MERGEFORMAT </w:instrText>
        </w:r>
        <w:r w:rsidRPr="00274B1B">
          <w:fldChar w:fldCharType="separate"/>
        </w:r>
        <w:r w:rsidR="000D45E0">
          <w:rPr>
            <w:noProof/>
          </w:rPr>
          <w:t>2</w:t>
        </w:r>
        <w:r w:rsidRPr="00274B1B">
          <w:rPr>
            <w:noProof/>
          </w:rPr>
          <w:fldChar w:fldCharType="end"/>
        </w:r>
      </w:p>
    </w:sdtContent>
  </w:sdt>
  <w:p w:rsidR="00180A50" w:rsidRDefault="00180A50">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E0" w:rsidRPr="001A08A6" w:rsidRDefault="000D45E0" w:rsidP="000D45E0">
    <w:pPr>
      <w:ind w:left="5103" w:firstLine="0"/>
      <w:jc w:val="right"/>
      <w:rPr>
        <w:sz w:val="24"/>
        <w:szCs w:val="24"/>
      </w:rPr>
    </w:pPr>
    <w:r w:rsidRPr="001A08A6">
      <w:rPr>
        <w:sz w:val="24"/>
        <w:szCs w:val="24"/>
      </w:rPr>
      <w:t>A</w:t>
    </w:r>
    <w:r>
      <w:rPr>
        <w:sz w:val="24"/>
        <w:szCs w:val="24"/>
      </w:rPr>
      <w:t>nnex 3 to the</w:t>
    </w:r>
  </w:p>
  <w:p w:rsidR="000D45E0" w:rsidRDefault="000D45E0" w:rsidP="000D45E0">
    <w:pPr>
      <w:ind w:left="5103" w:firstLine="0"/>
      <w:jc w:val="right"/>
      <w:rPr>
        <w:sz w:val="24"/>
        <w:szCs w:val="24"/>
      </w:rPr>
    </w:pPr>
    <w:r w:rsidRPr="001A08A6">
      <w:rPr>
        <w:sz w:val="24"/>
        <w:szCs w:val="24"/>
      </w:rPr>
      <w:t>Ph.D. in Science, Engineering and</w:t>
    </w:r>
  </w:p>
  <w:p w:rsidR="000D45E0" w:rsidRDefault="000D45E0" w:rsidP="000D45E0">
    <w:pPr>
      <w:ind w:left="5103" w:firstLine="0"/>
      <w:jc w:val="right"/>
    </w:pPr>
    <w:r w:rsidRPr="001A08A6">
      <w:rPr>
        <w:sz w:val="24"/>
        <w:szCs w:val="24"/>
      </w:rPr>
      <w:t>Technology Student Handbook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22C4D4C"/>
    <w:lvl w:ilvl="0">
      <w:start w:val="1"/>
      <w:numFmt w:val="bullet"/>
      <w:pStyle w:val="a"/>
      <w:lvlText w:val=""/>
      <w:lvlJc w:val="left"/>
      <w:pPr>
        <w:tabs>
          <w:tab w:val="num" w:pos="360"/>
        </w:tabs>
        <w:ind w:left="360" w:hanging="360"/>
      </w:pPr>
      <w:rPr>
        <w:rFonts w:ascii="Symbol" w:hAnsi="Symbol" w:hint="default"/>
      </w:rPr>
    </w:lvl>
  </w:abstractNum>
  <w:abstractNum w:abstractNumId="1">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D2216B"/>
    <w:multiLevelType w:val="hybridMultilevel"/>
    <w:tmpl w:val="FE6A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F148A"/>
    <w:multiLevelType w:val="hybridMultilevel"/>
    <w:tmpl w:val="2E363004"/>
    <w:lvl w:ilvl="0" w:tplc="04090011">
      <w:start w:val="1"/>
      <w:numFmt w:val="decimal"/>
      <w:lvlText w:val="%1)"/>
      <w:lvlJc w:val="left"/>
      <w:pPr>
        <w:ind w:left="2160" w:hanging="360"/>
      </w:pPr>
      <w:rPr>
        <w:rFonts w:hint="default"/>
        <w:w w:val="100"/>
      </w:rPr>
    </w:lvl>
    <w:lvl w:ilvl="1" w:tplc="04090003" w:tentative="1">
      <w:start w:val="1"/>
      <w:numFmt w:val="bullet"/>
      <w:lvlText w:val="o"/>
      <w:lvlJc w:val="left"/>
      <w:pPr>
        <w:ind w:left="2762" w:hanging="360"/>
      </w:pPr>
      <w:rPr>
        <w:rFonts w:ascii="Courier New" w:hAnsi="Courier New" w:cs="Courier New" w:hint="default"/>
      </w:rPr>
    </w:lvl>
    <w:lvl w:ilvl="2" w:tplc="04090005" w:tentative="1">
      <w:start w:val="1"/>
      <w:numFmt w:val="bullet"/>
      <w:lvlText w:val=""/>
      <w:lvlJc w:val="left"/>
      <w:pPr>
        <w:ind w:left="3482" w:hanging="360"/>
      </w:pPr>
      <w:rPr>
        <w:rFonts w:ascii="Wingdings" w:hAnsi="Wingdings" w:hint="default"/>
      </w:rPr>
    </w:lvl>
    <w:lvl w:ilvl="3" w:tplc="04090001" w:tentative="1">
      <w:start w:val="1"/>
      <w:numFmt w:val="bullet"/>
      <w:lvlText w:val=""/>
      <w:lvlJc w:val="left"/>
      <w:pPr>
        <w:ind w:left="4202" w:hanging="360"/>
      </w:pPr>
      <w:rPr>
        <w:rFonts w:ascii="Symbol" w:hAnsi="Symbol" w:hint="default"/>
      </w:rPr>
    </w:lvl>
    <w:lvl w:ilvl="4" w:tplc="04090003" w:tentative="1">
      <w:start w:val="1"/>
      <w:numFmt w:val="bullet"/>
      <w:lvlText w:val="o"/>
      <w:lvlJc w:val="left"/>
      <w:pPr>
        <w:ind w:left="4922" w:hanging="360"/>
      </w:pPr>
      <w:rPr>
        <w:rFonts w:ascii="Courier New" w:hAnsi="Courier New" w:cs="Courier New" w:hint="default"/>
      </w:rPr>
    </w:lvl>
    <w:lvl w:ilvl="5" w:tplc="04090005" w:tentative="1">
      <w:start w:val="1"/>
      <w:numFmt w:val="bullet"/>
      <w:lvlText w:val=""/>
      <w:lvlJc w:val="left"/>
      <w:pPr>
        <w:ind w:left="5642" w:hanging="360"/>
      </w:pPr>
      <w:rPr>
        <w:rFonts w:ascii="Wingdings" w:hAnsi="Wingdings" w:hint="default"/>
      </w:rPr>
    </w:lvl>
    <w:lvl w:ilvl="6" w:tplc="04090001" w:tentative="1">
      <w:start w:val="1"/>
      <w:numFmt w:val="bullet"/>
      <w:lvlText w:val=""/>
      <w:lvlJc w:val="left"/>
      <w:pPr>
        <w:ind w:left="6362" w:hanging="360"/>
      </w:pPr>
      <w:rPr>
        <w:rFonts w:ascii="Symbol" w:hAnsi="Symbol" w:hint="default"/>
      </w:rPr>
    </w:lvl>
    <w:lvl w:ilvl="7" w:tplc="04090003" w:tentative="1">
      <w:start w:val="1"/>
      <w:numFmt w:val="bullet"/>
      <w:lvlText w:val="o"/>
      <w:lvlJc w:val="left"/>
      <w:pPr>
        <w:ind w:left="7082" w:hanging="360"/>
      </w:pPr>
      <w:rPr>
        <w:rFonts w:ascii="Courier New" w:hAnsi="Courier New" w:cs="Courier New" w:hint="default"/>
      </w:rPr>
    </w:lvl>
    <w:lvl w:ilvl="8" w:tplc="04090005" w:tentative="1">
      <w:start w:val="1"/>
      <w:numFmt w:val="bullet"/>
      <w:lvlText w:val=""/>
      <w:lvlJc w:val="left"/>
      <w:pPr>
        <w:ind w:left="7802" w:hanging="360"/>
      </w:pPr>
      <w:rPr>
        <w:rFonts w:ascii="Wingdings" w:hAnsi="Wingdings" w:hint="default"/>
      </w:rPr>
    </w:lvl>
  </w:abstractNum>
  <w:abstractNum w:abstractNumId="4">
    <w:nsid w:val="0A131DE4"/>
    <w:multiLevelType w:val="hybridMultilevel"/>
    <w:tmpl w:val="F6A810A6"/>
    <w:lvl w:ilvl="0" w:tplc="B2AC0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C626C"/>
    <w:multiLevelType w:val="hybridMultilevel"/>
    <w:tmpl w:val="B448C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694005"/>
    <w:multiLevelType w:val="hybridMultilevel"/>
    <w:tmpl w:val="7B5A956A"/>
    <w:lvl w:ilvl="0" w:tplc="E6FA8B12">
      <w:numFmt w:val="bullet"/>
      <w:lvlText w:val="•"/>
      <w:lvlJc w:val="left"/>
      <w:pPr>
        <w:ind w:left="838"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6E5441"/>
    <w:multiLevelType w:val="hybridMultilevel"/>
    <w:tmpl w:val="A94441DA"/>
    <w:lvl w:ilvl="0" w:tplc="C91A7810">
      <w:start w:val="1"/>
      <w:numFmt w:val="lowerRoman"/>
      <w:lvlText w:val="%1)"/>
      <w:lvlJc w:val="left"/>
      <w:pPr>
        <w:ind w:left="2160" w:hanging="360"/>
      </w:pPr>
      <w:rPr>
        <w:rFonts w:hint="default"/>
        <w:w w:val="100"/>
      </w:rPr>
    </w:lvl>
    <w:lvl w:ilvl="1" w:tplc="04090003" w:tentative="1">
      <w:start w:val="1"/>
      <w:numFmt w:val="bullet"/>
      <w:lvlText w:val="o"/>
      <w:lvlJc w:val="left"/>
      <w:pPr>
        <w:ind w:left="2762" w:hanging="360"/>
      </w:pPr>
      <w:rPr>
        <w:rFonts w:ascii="Courier New" w:hAnsi="Courier New" w:cs="Courier New" w:hint="default"/>
      </w:rPr>
    </w:lvl>
    <w:lvl w:ilvl="2" w:tplc="04090005" w:tentative="1">
      <w:start w:val="1"/>
      <w:numFmt w:val="bullet"/>
      <w:lvlText w:val=""/>
      <w:lvlJc w:val="left"/>
      <w:pPr>
        <w:ind w:left="3482" w:hanging="360"/>
      </w:pPr>
      <w:rPr>
        <w:rFonts w:ascii="Wingdings" w:hAnsi="Wingdings" w:hint="default"/>
      </w:rPr>
    </w:lvl>
    <w:lvl w:ilvl="3" w:tplc="04090001" w:tentative="1">
      <w:start w:val="1"/>
      <w:numFmt w:val="bullet"/>
      <w:lvlText w:val=""/>
      <w:lvlJc w:val="left"/>
      <w:pPr>
        <w:ind w:left="4202" w:hanging="360"/>
      </w:pPr>
      <w:rPr>
        <w:rFonts w:ascii="Symbol" w:hAnsi="Symbol" w:hint="default"/>
      </w:rPr>
    </w:lvl>
    <w:lvl w:ilvl="4" w:tplc="04090003" w:tentative="1">
      <w:start w:val="1"/>
      <w:numFmt w:val="bullet"/>
      <w:lvlText w:val="o"/>
      <w:lvlJc w:val="left"/>
      <w:pPr>
        <w:ind w:left="4922" w:hanging="360"/>
      </w:pPr>
      <w:rPr>
        <w:rFonts w:ascii="Courier New" w:hAnsi="Courier New" w:cs="Courier New" w:hint="default"/>
      </w:rPr>
    </w:lvl>
    <w:lvl w:ilvl="5" w:tplc="04090005" w:tentative="1">
      <w:start w:val="1"/>
      <w:numFmt w:val="bullet"/>
      <w:lvlText w:val=""/>
      <w:lvlJc w:val="left"/>
      <w:pPr>
        <w:ind w:left="5642" w:hanging="360"/>
      </w:pPr>
      <w:rPr>
        <w:rFonts w:ascii="Wingdings" w:hAnsi="Wingdings" w:hint="default"/>
      </w:rPr>
    </w:lvl>
    <w:lvl w:ilvl="6" w:tplc="04090001" w:tentative="1">
      <w:start w:val="1"/>
      <w:numFmt w:val="bullet"/>
      <w:lvlText w:val=""/>
      <w:lvlJc w:val="left"/>
      <w:pPr>
        <w:ind w:left="6362" w:hanging="360"/>
      </w:pPr>
      <w:rPr>
        <w:rFonts w:ascii="Symbol" w:hAnsi="Symbol" w:hint="default"/>
      </w:rPr>
    </w:lvl>
    <w:lvl w:ilvl="7" w:tplc="04090003" w:tentative="1">
      <w:start w:val="1"/>
      <w:numFmt w:val="bullet"/>
      <w:lvlText w:val="o"/>
      <w:lvlJc w:val="left"/>
      <w:pPr>
        <w:ind w:left="7082" w:hanging="360"/>
      </w:pPr>
      <w:rPr>
        <w:rFonts w:ascii="Courier New" w:hAnsi="Courier New" w:cs="Courier New" w:hint="default"/>
      </w:rPr>
    </w:lvl>
    <w:lvl w:ilvl="8" w:tplc="04090005" w:tentative="1">
      <w:start w:val="1"/>
      <w:numFmt w:val="bullet"/>
      <w:lvlText w:val=""/>
      <w:lvlJc w:val="left"/>
      <w:pPr>
        <w:ind w:left="7802" w:hanging="360"/>
      </w:pPr>
      <w:rPr>
        <w:rFonts w:ascii="Wingdings" w:hAnsi="Wingdings" w:hint="default"/>
      </w:rPr>
    </w:lvl>
  </w:abstractNum>
  <w:abstractNum w:abstractNumId="8">
    <w:nsid w:val="1485602B"/>
    <w:multiLevelType w:val="hybridMultilevel"/>
    <w:tmpl w:val="1DBABA36"/>
    <w:lvl w:ilvl="0" w:tplc="E6FA8B12">
      <w:numFmt w:val="bullet"/>
      <w:lvlText w:val="•"/>
      <w:lvlJc w:val="left"/>
      <w:pPr>
        <w:ind w:left="838"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59301F"/>
    <w:multiLevelType w:val="hybridMultilevel"/>
    <w:tmpl w:val="40124470"/>
    <w:lvl w:ilvl="0" w:tplc="EBD259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96E9F"/>
    <w:multiLevelType w:val="hybridMultilevel"/>
    <w:tmpl w:val="D7EC3524"/>
    <w:lvl w:ilvl="0" w:tplc="F838272C">
      <w:start w:val="1"/>
      <w:numFmt w:val="decimal"/>
      <w:lvlText w:val="%1)"/>
      <w:lvlJc w:val="left"/>
      <w:pPr>
        <w:ind w:left="2160" w:hanging="360"/>
      </w:pPr>
      <w:rPr>
        <w:rFonts w:hint="default"/>
        <w:w w:val="100"/>
      </w:rPr>
    </w:lvl>
    <w:lvl w:ilvl="1" w:tplc="08090003" w:tentative="1">
      <w:start w:val="1"/>
      <w:numFmt w:val="bullet"/>
      <w:lvlText w:val="o"/>
      <w:lvlJc w:val="left"/>
      <w:pPr>
        <w:ind w:left="2762" w:hanging="360"/>
      </w:pPr>
      <w:rPr>
        <w:rFonts w:ascii="Courier New" w:hAnsi="Courier New" w:cs="Courier New" w:hint="default"/>
      </w:rPr>
    </w:lvl>
    <w:lvl w:ilvl="2" w:tplc="08090005" w:tentative="1">
      <w:start w:val="1"/>
      <w:numFmt w:val="bullet"/>
      <w:lvlText w:val=""/>
      <w:lvlJc w:val="left"/>
      <w:pPr>
        <w:ind w:left="3482" w:hanging="360"/>
      </w:pPr>
      <w:rPr>
        <w:rFonts w:ascii="Wingdings" w:hAnsi="Wingdings" w:hint="default"/>
      </w:rPr>
    </w:lvl>
    <w:lvl w:ilvl="3" w:tplc="08090001" w:tentative="1">
      <w:start w:val="1"/>
      <w:numFmt w:val="bullet"/>
      <w:lvlText w:val=""/>
      <w:lvlJc w:val="left"/>
      <w:pPr>
        <w:ind w:left="4202" w:hanging="360"/>
      </w:pPr>
      <w:rPr>
        <w:rFonts w:ascii="Symbol" w:hAnsi="Symbol" w:hint="default"/>
      </w:rPr>
    </w:lvl>
    <w:lvl w:ilvl="4" w:tplc="08090003" w:tentative="1">
      <w:start w:val="1"/>
      <w:numFmt w:val="bullet"/>
      <w:lvlText w:val="o"/>
      <w:lvlJc w:val="left"/>
      <w:pPr>
        <w:ind w:left="4922" w:hanging="360"/>
      </w:pPr>
      <w:rPr>
        <w:rFonts w:ascii="Courier New" w:hAnsi="Courier New" w:cs="Courier New" w:hint="default"/>
      </w:rPr>
    </w:lvl>
    <w:lvl w:ilvl="5" w:tplc="08090005" w:tentative="1">
      <w:start w:val="1"/>
      <w:numFmt w:val="bullet"/>
      <w:lvlText w:val=""/>
      <w:lvlJc w:val="left"/>
      <w:pPr>
        <w:ind w:left="5642" w:hanging="360"/>
      </w:pPr>
      <w:rPr>
        <w:rFonts w:ascii="Wingdings" w:hAnsi="Wingdings" w:hint="default"/>
      </w:rPr>
    </w:lvl>
    <w:lvl w:ilvl="6" w:tplc="08090001" w:tentative="1">
      <w:start w:val="1"/>
      <w:numFmt w:val="bullet"/>
      <w:lvlText w:val=""/>
      <w:lvlJc w:val="left"/>
      <w:pPr>
        <w:ind w:left="6362" w:hanging="360"/>
      </w:pPr>
      <w:rPr>
        <w:rFonts w:ascii="Symbol" w:hAnsi="Symbol" w:hint="default"/>
      </w:rPr>
    </w:lvl>
    <w:lvl w:ilvl="7" w:tplc="08090003" w:tentative="1">
      <w:start w:val="1"/>
      <w:numFmt w:val="bullet"/>
      <w:lvlText w:val="o"/>
      <w:lvlJc w:val="left"/>
      <w:pPr>
        <w:ind w:left="7082" w:hanging="360"/>
      </w:pPr>
      <w:rPr>
        <w:rFonts w:ascii="Courier New" w:hAnsi="Courier New" w:cs="Courier New" w:hint="default"/>
      </w:rPr>
    </w:lvl>
    <w:lvl w:ilvl="8" w:tplc="08090005" w:tentative="1">
      <w:start w:val="1"/>
      <w:numFmt w:val="bullet"/>
      <w:lvlText w:val=""/>
      <w:lvlJc w:val="left"/>
      <w:pPr>
        <w:ind w:left="7802" w:hanging="360"/>
      </w:pPr>
      <w:rPr>
        <w:rFonts w:ascii="Wingdings" w:hAnsi="Wingdings" w:hint="default"/>
      </w:rPr>
    </w:lvl>
  </w:abstractNum>
  <w:abstractNum w:abstractNumId="11">
    <w:nsid w:val="216023C7"/>
    <w:multiLevelType w:val="hybridMultilevel"/>
    <w:tmpl w:val="9FA4C234"/>
    <w:lvl w:ilvl="0" w:tplc="E6FA8B12">
      <w:numFmt w:val="bullet"/>
      <w:lvlText w:val="•"/>
      <w:lvlJc w:val="left"/>
      <w:pPr>
        <w:ind w:left="838"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12B21"/>
    <w:multiLevelType w:val="singleLevel"/>
    <w:tmpl w:val="B23AEE5C"/>
    <w:lvl w:ilvl="0">
      <w:start w:val="3"/>
      <w:numFmt w:val="decimal"/>
      <w:lvlText w:val="%1"/>
      <w:lvlJc w:val="left"/>
      <w:pPr>
        <w:tabs>
          <w:tab w:val="num" w:pos="720"/>
        </w:tabs>
        <w:ind w:left="720" w:hanging="630"/>
      </w:pPr>
      <w:rPr>
        <w:rFonts w:hint="default"/>
      </w:rPr>
    </w:lvl>
  </w:abstractNum>
  <w:abstractNum w:abstractNumId="13">
    <w:nsid w:val="24103012"/>
    <w:multiLevelType w:val="hybridMultilevel"/>
    <w:tmpl w:val="652010CC"/>
    <w:lvl w:ilvl="0" w:tplc="D42E8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62797"/>
    <w:multiLevelType w:val="hybridMultilevel"/>
    <w:tmpl w:val="385A63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186918"/>
    <w:multiLevelType w:val="hybridMultilevel"/>
    <w:tmpl w:val="689CC802"/>
    <w:lvl w:ilvl="0" w:tplc="1C3C8A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1C6363"/>
    <w:multiLevelType w:val="hybridMultilevel"/>
    <w:tmpl w:val="B9C4042A"/>
    <w:lvl w:ilvl="0" w:tplc="E6FA8B12">
      <w:numFmt w:val="bullet"/>
      <w:lvlText w:val="•"/>
      <w:lvlJc w:val="left"/>
      <w:pPr>
        <w:ind w:left="838"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23347D"/>
    <w:multiLevelType w:val="hybridMultilevel"/>
    <w:tmpl w:val="A2B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203BF0"/>
    <w:multiLevelType w:val="multilevel"/>
    <w:tmpl w:val="145A3758"/>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960" w:hanging="1800"/>
      </w:pPr>
      <w:rPr>
        <w:rFonts w:hint="default"/>
        <w:b/>
      </w:rPr>
    </w:lvl>
  </w:abstractNum>
  <w:abstractNum w:abstractNumId="19">
    <w:nsid w:val="3C425F40"/>
    <w:multiLevelType w:val="hybridMultilevel"/>
    <w:tmpl w:val="B5F89CC8"/>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D2CE2"/>
    <w:multiLevelType w:val="hybridMultilevel"/>
    <w:tmpl w:val="34E6A33C"/>
    <w:lvl w:ilvl="0" w:tplc="7A663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AD21AC"/>
    <w:multiLevelType w:val="hybridMultilevel"/>
    <w:tmpl w:val="1C18300E"/>
    <w:lvl w:ilvl="0" w:tplc="E6FA8B12">
      <w:numFmt w:val="bullet"/>
      <w:lvlText w:val="•"/>
      <w:lvlJc w:val="left"/>
      <w:pPr>
        <w:ind w:left="838"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BA3A84"/>
    <w:multiLevelType w:val="hybridMultilevel"/>
    <w:tmpl w:val="7CCAB8A0"/>
    <w:lvl w:ilvl="0" w:tplc="E982D0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000E5"/>
    <w:multiLevelType w:val="hybridMultilevel"/>
    <w:tmpl w:val="1E4A6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FD570E"/>
    <w:multiLevelType w:val="hybridMultilevel"/>
    <w:tmpl w:val="00807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DC4D92"/>
    <w:multiLevelType w:val="hybridMultilevel"/>
    <w:tmpl w:val="337A5112"/>
    <w:lvl w:ilvl="0" w:tplc="E6FA8B12">
      <w:numFmt w:val="bullet"/>
      <w:lvlText w:val="•"/>
      <w:lvlJc w:val="left"/>
      <w:pPr>
        <w:ind w:left="838" w:hanging="360"/>
      </w:pPr>
      <w:rPr>
        <w:rFonts w:ascii="Arial" w:eastAsia="Arial" w:hAnsi="Arial" w:cs="Arial" w:hint="default"/>
        <w:w w:val="131"/>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6">
    <w:nsid w:val="51597716"/>
    <w:multiLevelType w:val="hybridMultilevel"/>
    <w:tmpl w:val="B70E4390"/>
    <w:lvl w:ilvl="0" w:tplc="E6FA8B12">
      <w:numFmt w:val="bullet"/>
      <w:lvlText w:val="•"/>
      <w:lvlJc w:val="left"/>
      <w:pPr>
        <w:ind w:left="2160" w:hanging="360"/>
      </w:pPr>
      <w:rPr>
        <w:rFonts w:ascii="Arial" w:eastAsia="Arial" w:hAnsi="Arial" w:cs="Arial" w:hint="default"/>
        <w:w w:val="131"/>
      </w:rPr>
    </w:lvl>
    <w:lvl w:ilvl="1" w:tplc="08090003" w:tentative="1">
      <w:start w:val="1"/>
      <w:numFmt w:val="bullet"/>
      <w:lvlText w:val="o"/>
      <w:lvlJc w:val="left"/>
      <w:pPr>
        <w:ind w:left="2762" w:hanging="360"/>
      </w:pPr>
      <w:rPr>
        <w:rFonts w:ascii="Courier New" w:hAnsi="Courier New" w:cs="Courier New" w:hint="default"/>
      </w:rPr>
    </w:lvl>
    <w:lvl w:ilvl="2" w:tplc="08090005" w:tentative="1">
      <w:start w:val="1"/>
      <w:numFmt w:val="bullet"/>
      <w:lvlText w:val=""/>
      <w:lvlJc w:val="left"/>
      <w:pPr>
        <w:ind w:left="3482" w:hanging="360"/>
      </w:pPr>
      <w:rPr>
        <w:rFonts w:ascii="Wingdings" w:hAnsi="Wingdings" w:hint="default"/>
      </w:rPr>
    </w:lvl>
    <w:lvl w:ilvl="3" w:tplc="08090001" w:tentative="1">
      <w:start w:val="1"/>
      <w:numFmt w:val="bullet"/>
      <w:lvlText w:val=""/>
      <w:lvlJc w:val="left"/>
      <w:pPr>
        <w:ind w:left="4202" w:hanging="360"/>
      </w:pPr>
      <w:rPr>
        <w:rFonts w:ascii="Symbol" w:hAnsi="Symbol" w:hint="default"/>
      </w:rPr>
    </w:lvl>
    <w:lvl w:ilvl="4" w:tplc="08090003" w:tentative="1">
      <w:start w:val="1"/>
      <w:numFmt w:val="bullet"/>
      <w:lvlText w:val="o"/>
      <w:lvlJc w:val="left"/>
      <w:pPr>
        <w:ind w:left="4922" w:hanging="360"/>
      </w:pPr>
      <w:rPr>
        <w:rFonts w:ascii="Courier New" w:hAnsi="Courier New" w:cs="Courier New" w:hint="default"/>
      </w:rPr>
    </w:lvl>
    <w:lvl w:ilvl="5" w:tplc="08090005" w:tentative="1">
      <w:start w:val="1"/>
      <w:numFmt w:val="bullet"/>
      <w:lvlText w:val=""/>
      <w:lvlJc w:val="left"/>
      <w:pPr>
        <w:ind w:left="5642" w:hanging="360"/>
      </w:pPr>
      <w:rPr>
        <w:rFonts w:ascii="Wingdings" w:hAnsi="Wingdings" w:hint="default"/>
      </w:rPr>
    </w:lvl>
    <w:lvl w:ilvl="6" w:tplc="08090001" w:tentative="1">
      <w:start w:val="1"/>
      <w:numFmt w:val="bullet"/>
      <w:lvlText w:val=""/>
      <w:lvlJc w:val="left"/>
      <w:pPr>
        <w:ind w:left="6362" w:hanging="360"/>
      </w:pPr>
      <w:rPr>
        <w:rFonts w:ascii="Symbol" w:hAnsi="Symbol" w:hint="default"/>
      </w:rPr>
    </w:lvl>
    <w:lvl w:ilvl="7" w:tplc="08090003" w:tentative="1">
      <w:start w:val="1"/>
      <w:numFmt w:val="bullet"/>
      <w:lvlText w:val="o"/>
      <w:lvlJc w:val="left"/>
      <w:pPr>
        <w:ind w:left="7082" w:hanging="360"/>
      </w:pPr>
      <w:rPr>
        <w:rFonts w:ascii="Courier New" w:hAnsi="Courier New" w:cs="Courier New" w:hint="default"/>
      </w:rPr>
    </w:lvl>
    <w:lvl w:ilvl="8" w:tplc="08090005" w:tentative="1">
      <w:start w:val="1"/>
      <w:numFmt w:val="bullet"/>
      <w:lvlText w:val=""/>
      <w:lvlJc w:val="left"/>
      <w:pPr>
        <w:ind w:left="7802" w:hanging="360"/>
      </w:pPr>
      <w:rPr>
        <w:rFonts w:ascii="Wingdings" w:hAnsi="Wingdings" w:hint="default"/>
      </w:rPr>
    </w:lvl>
  </w:abstractNum>
  <w:abstractNum w:abstractNumId="27">
    <w:nsid w:val="51D63B79"/>
    <w:multiLevelType w:val="hybridMultilevel"/>
    <w:tmpl w:val="883025A8"/>
    <w:lvl w:ilvl="0" w:tplc="E6FA8B12">
      <w:numFmt w:val="bullet"/>
      <w:lvlText w:val="•"/>
      <w:lvlJc w:val="left"/>
      <w:pPr>
        <w:ind w:left="2160" w:hanging="360"/>
      </w:pPr>
      <w:rPr>
        <w:rFonts w:ascii="Arial" w:eastAsia="Arial" w:hAnsi="Arial" w:cs="Arial" w:hint="default"/>
        <w:w w:val="131"/>
      </w:rPr>
    </w:lvl>
    <w:lvl w:ilvl="1" w:tplc="04090003" w:tentative="1">
      <w:start w:val="1"/>
      <w:numFmt w:val="bullet"/>
      <w:lvlText w:val="o"/>
      <w:lvlJc w:val="left"/>
      <w:pPr>
        <w:ind w:left="2762" w:hanging="360"/>
      </w:pPr>
      <w:rPr>
        <w:rFonts w:ascii="Courier New" w:hAnsi="Courier New" w:cs="Courier New" w:hint="default"/>
      </w:rPr>
    </w:lvl>
    <w:lvl w:ilvl="2" w:tplc="04090005" w:tentative="1">
      <w:start w:val="1"/>
      <w:numFmt w:val="bullet"/>
      <w:lvlText w:val=""/>
      <w:lvlJc w:val="left"/>
      <w:pPr>
        <w:ind w:left="3482" w:hanging="360"/>
      </w:pPr>
      <w:rPr>
        <w:rFonts w:ascii="Wingdings" w:hAnsi="Wingdings" w:hint="default"/>
      </w:rPr>
    </w:lvl>
    <w:lvl w:ilvl="3" w:tplc="04090001" w:tentative="1">
      <w:start w:val="1"/>
      <w:numFmt w:val="bullet"/>
      <w:lvlText w:val=""/>
      <w:lvlJc w:val="left"/>
      <w:pPr>
        <w:ind w:left="4202" w:hanging="360"/>
      </w:pPr>
      <w:rPr>
        <w:rFonts w:ascii="Symbol" w:hAnsi="Symbol" w:hint="default"/>
      </w:rPr>
    </w:lvl>
    <w:lvl w:ilvl="4" w:tplc="04090003" w:tentative="1">
      <w:start w:val="1"/>
      <w:numFmt w:val="bullet"/>
      <w:lvlText w:val="o"/>
      <w:lvlJc w:val="left"/>
      <w:pPr>
        <w:ind w:left="4922" w:hanging="360"/>
      </w:pPr>
      <w:rPr>
        <w:rFonts w:ascii="Courier New" w:hAnsi="Courier New" w:cs="Courier New" w:hint="default"/>
      </w:rPr>
    </w:lvl>
    <w:lvl w:ilvl="5" w:tplc="04090005" w:tentative="1">
      <w:start w:val="1"/>
      <w:numFmt w:val="bullet"/>
      <w:lvlText w:val=""/>
      <w:lvlJc w:val="left"/>
      <w:pPr>
        <w:ind w:left="5642" w:hanging="360"/>
      </w:pPr>
      <w:rPr>
        <w:rFonts w:ascii="Wingdings" w:hAnsi="Wingdings" w:hint="default"/>
      </w:rPr>
    </w:lvl>
    <w:lvl w:ilvl="6" w:tplc="04090001" w:tentative="1">
      <w:start w:val="1"/>
      <w:numFmt w:val="bullet"/>
      <w:lvlText w:val=""/>
      <w:lvlJc w:val="left"/>
      <w:pPr>
        <w:ind w:left="6362" w:hanging="360"/>
      </w:pPr>
      <w:rPr>
        <w:rFonts w:ascii="Symbol" w:hAnsi="Symbol" w:hint="default"/>
      </w:rPr>
    </w:lvl>
    <w:lvl w:ilvl="7" w:tplc="04090003" w:tentative="1">
      <w:start w:val="1"/>
      <w:numFmt w:val="bullet"/>
      <w:lvlText w:val="o"/>
      <w:lvlJc w:val="left"/>
      <w:pPr>
        <w:ind w:left="7082" w:hanging="360"/>
      </w:pPr>
      <w:rPr>
        <w:rFonts w:ascii="Courier New" w:hAnsi="Courier New" w:cs="Courier New" w:hint="default"/>
      </w:rPr>
    </w:lvl>
    <w:lvl w:ilvl="8" w:tplc="04090005" w:tentative="1">
      <w:start w:val="1"/>
      <w:numFmt w:val="bullet"/>
      <w:lvlText w:val=""/>
      <w:lvlJc w:val="left"/>
      <w:pPr>
        <w:ind w:left="7802" w:hanging="360"/>
      </w:pPr>
      <w:rPr>
        <w:rFonts w:ascii="Wingdings" w:hAnsi="Wingdings" w:hint="default"/>
      </w:rPr>
    </w:lvl>
  </w:abstractNum>
  <w:abstractNum w:abstractNumId="28">
    <w:nsid w:val="592349A8"/>
    <w:multiLevelType w:val="hybridMultilevel"/>
    <w:tmpl w:val="E4B697E0"/>
    <w:lvl w:ilvl="0" w:tplc="E6FA8B12">
      <w:numFmt w:val="bullet"/>
      <w:lvlText w:val="•"/>
      <w:lvlJc w:val="left"/>
      <w:pPr>
        <w:ind w:left="838"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3A554E"/>
    <w:multiLevelType w:val="multilevel"/>
    <w:tmpl w:val="A55C2F52"/>
    <w:lvl w:ilvl="0">
      <w:start w:val="1"/>
      <w:numFmt w:val="lowerLetter"/>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5E5C3268"/>
    <w:multiLevelType w:val="multilevel"/>
    <w:tmpl w:val="A9D26922"/>
    <w:lvl w:ilvl="0">
      <w:start w:val="1"/>
      <w:numFmt w:val="decimal"/>
      <w:pStyle w:val="numberedlis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5BB0F4B"/>
    <w:multiLevelType w:val="hybridMultilevel"/>
    <w:tmpl w:val="E4AC2F52"/>
    <w:lvl w:ilvl="0" w:tplc="FFFFFFFF">
      <w:start w:val="1"/>
      <w:numFmt w:val="decimal"/>
      <w:pStyle w:val="AgendaItems"/>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5CB695D"/>
    <w:multiLevelType w:val="hybridMultilevel"/>
    <w:tmpl w:val="DC0C5AA8"/>
    <w:lvl w:ilvl="0" w:tplc="E6FA8B12">
      <w:numFmt w:val="bullet"/>
      <w:lvlText w:val="•"/>
      <w:lvlJc w:val="left"/>
      <w:pPr>
        <w:ind w:left="838"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0B698B"/>
    <w:multiLevelType w:val="multilevel"/>
    <w:tmpl w:val="145A3758"/>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960" w:hanging="1800"/>
      </w:pPr>
      <w:rPr>
        <w:rFonts w:hint="default"/>
        <w:b/>
      </w:rPr>
    </w:lvl>
  </w:abstractNum>
  <w:abstractNum w:abstractNumId="34">
    <w:nsid w:val="693E33F5"/>
    <w:multiLevelType w:val="hybridMultilevel"/>
    <w:tmpl w:val="D4F8E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CC330EC"/>
    <w:multiLevelType w:val="hybridMultilevel"/>
    <w:tmpl w:val="4F700982"/>
    <w:lvl w:ilvl="0" w:tplc="D77081B4">
      <w:start w:val="1"/>
      <w:numFmt w:val="bullet"/>
      <w:pStyle w:val="Bulletslevel2"/>
      <w:lvlText w:val="–"/>
      <w:lvlJc w:val="left"/>
      <w:pPr>
        <w:tabs>
          <w:tab w:val="num" w:pos="1080"/>
        </w:tabs>
        <w:ind w:left="1080" w:hanging="360"/>
      </w:pPr>
      <w:rPr>
        <w:rFonts w:ascii="Arial" w:hAnsi="Arial" w:hint="default"/>
        <w:b w:val="0"/>
        <w:i w:val="0"/>
        <w:color w:val="auto"/>
        <w:sz w:val="18"/>
      </w:rPr>
    </w:lvl>
    <w:lvl w:ilvl="1" w:tplc="822C4C28">
      <w:start w:val="1"/>
      <w:numFmt w:val="bullet"/>
      <w:pStyle w:val="Bulletslevel2"/>
      <w:lvlText w:val="o"/>
      <w:lvlJc w:val="left"/>
      <w:pPr>
        <w:tabs>
          <w:tab w:val="num" w:pos="1080"/>
        </w:tabs>
        <w:ind w:left="1080" w:hanging="360"/>
      </w:pPr>
      <w:rPr>
        <w:rFonts w:ascii="Courier New" w:hAnsi="Courier New" w:hint="default"/>
      </w:rPr>
    </w:lvl>
    <w:lvl w:ilvl="2" w:tplc="EE606CB0" w:tentative="1">
      <w:start w:val="1"/>
      <w:numFmt w:val="bullet"/>
      <w:lvlText w:val=""/>
      <w:lvlJc w:val="left"/>
      <w:pPr>
        <w:tabs>
          <w:tab w:val="num" w:pos="1800"/>
        </w:tabs>
        <w:ind w:left="1800" w:hanging="360"/>
      </w:pPr>
      <w:rPr>
        <w:rFonts w:ascii="Wingdings" w:hAnsi="Wingdings" w:hint="default"/>
      </w:rPr>
    </w:lvl>
    <w:lvl w:ilvl="3" w:tplc="032E70A6" w:tentative="1">
      <w:start w:val="1"/>
      <w:numFmt w:val="bullet"/>
      <w:lvlText w:val=""/>
      <w:lvlJc w:val="left"/>
      <w:pPr>
        <w:tabs>
          <w:tab w:val="num" w:pos="2520"/>
        </w:tabs>
        <w:ind w:left="2520" w:hanging="360"/>
      </w:pPr>
      <w:rPr>
        <w:rFonts w:ascii="Symbol" w:hAnsi="Symbol" w:hint="default"/>
      </w:rPr>
    </w:lvl>
    <w:lvl w:ilvl="4" w:tplc="219A6DDE" w:tentative="1">
      <w:start w:val="1"/>
      <w:numFmt w:val="bullet"/>
      <w:lvlText w:val="o"/>
      <w:lvlJc w:val="left"/>
      <w:pPr>
        <w:tabs>
          <w:tab w:val="num" w:pos="3240"/>
        </w:tabs>
        <w:ind w:left="3240" w:hanging="360"/>
      </w:pPr>
      <w:rPr>
        <w:rFonts w:ascii="Courier New" w:hAnsi="Courier New" w:hint="default"/>
      </w:rPr>
    </w:lvl>
    <w:lvl w:ilvl="5" w:tplc="396A1DC4" w:tentative="1">
      <w:start w:val="1"/>
      <w:numFmt w:val="bullet"/>
      <w:lvlText w:val=""/>
      <w:lvlJc w:val="left"/>
      <w:pPr>
        <w:tabs>
          <w:tab w:val="num" w:pos="3960"/>
        </w:tabs>
        <w:ind w:left="3960" w:hanging="360"/>
      </w:pPr>
      <w:rPr>
        <w:rFonts w:ascii="Wingdings" w:hAnsi="Wingdings" w:hint="default"/>
      </w:rPr>
    </w:lvl>
    <w:lvl w:ilvl="6" w:tplc="2AAC94B4" w:tentative="1">
      <w:start w:val="1"/>
      <w:numFmt w:val="bullet"/>
      <w:lvlText w:val=""/>
      <w:lvlJc w:val="left"/>
      <w:pPr>
        <w:tabs>
          <w:tab w:val="num" w:pos="4680"/>
        </w:tabs>
        <w:ind w:left="4680" w:hanging="360"/>
      </w:pPr>
      <w:rPr>
        <w:rFonts w:ascii="Symbol" w:hAnsi="Symbol" w:hint="default"/>
      </w:rPr>
    </w:lvl>
    <w:lvl w:ilvl="7" w:tplc="6A662AB4" w:tentative="1">
      <w:start w:val="1"/>
      <w:numFmt w:val="bullet"/>
      <w:lvlText w:val="o"/>
      <w:lvlJc w:val="left"/>
      <w:pPr>
        <w:tabs>
          <w:tab w:val="num" w:pos="5400"/>
        </w:tabs>
        <w:ind w:left="5400" w:hanging="360"/>
      </w:pPr>
      <w:rPr>
        <w:rFonts w:ascii="Courier New" w:hAnsi="Courier New" w:hint="default"/>
      </w:rPr>
    </w:lvl>
    <w:lvl w:ilvl="8" w:tplc="B6E04238" w:tentative="1">
      <w:start w:val="1"/>
      <w:numFmt w:val="bullet"/>
      <w:lvlText w:val=""/>
      <w:lvlJc w:val="left"/>
      <w:pPr>
        <w:tabs>
          <w:tab w:val="num" w:pos="6120"/>
        </w:tabs>
        <w:ind w:left="6120" w:hanging="360"/>
      </w:pPr>
      <w:rPr>
        <w:rFonts w:ascii="Wingdings" w:hAnsi="Wingdings" w:hint="default"/>
      </w:rPr>
    </w:lvl>
  </w:abstractNum>
  <w:abstractNum w:abstractNumId="36">
    <w:nsid w:val="6D8E39E1"/>
    <w:multiLevelType w:val="hybridMultilevel"/>
    <w:tmpl w:val="7626137C"/>
    <w:lvl w:ilvl="0" w:tplc="E6FA8B12">
      <w:numFmt w:val="bullet"/>
      <w:lvlText w:val="•"/>
      <w:lvlJc w:val="left"/>
      <w:pPr>
        <w:ind w:left="838"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B634E0"/>
    <w:multiLevelType w:val="hybridMultilevel"/>
    <w:tmpl w:val="8B72329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DDF60A6"/>
    <w:multiLevelType w:val="hybridMultilevel"/>
    <w:tmpl w:val="0024A4C8"/>
    <w:lvl w:ilvl="0" w:tplc="E6FA8B12">
      <w:numFmt w:val="bullet"/>
      <w:lvlText w:val="•"/>
      <w:lvlJc w:val="left"/>
      <w:pPr>
        <w:ind w:left="838"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533EB9"/>
    <w:multiLevelType w:val="hybridMultilevel"/>
    <w:tmpl w:val="28328E08"/>
    <w:lvl w:ilvl="0" w:tplc="6A105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17743DA"/>
    <w:multiLevelType w:val="hybridMultilevel"/>
    <w:tmpl w:val="662E8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E639AE"/>
    <w:multiLevelType w:val="hybridMultilevel"/>
    <w:tmpl w:val="AC90BB1A"/>
    <w:lvl w:ilvl="0" w:tplc="38F8F048">
      <w:start w:val="1"/>
      <w:numFmt w:val="bullet"/>
      <w:pStyle w:val="Bulletslevel1"/>
      <w:lvlText w:val="—"/>
      <w:lvlJc w:val="left"/>
      <w:pPr>
        <w:tabs>
          <w:tab w:val="num" w:pos="360"/>
        </w:tabs>
        <w:ind w:left="360" w:hanging="360"/>
      </w:pPr>
      <w:rPr>
        <w:rFonts w:ascii="Arial" w:hAnsi="Arial" w:hint="default"/>
        <w:b w:val="0"/>
        <w:i w:val="0"/>
        <w:sz w:val="18"/>
      </w:rPr>
    </w:lvl>
    <w:lvl w:ilvl="1" w:tplc="6A4201E6" w:tentative="1">
      <w:start w:val="1"/>
      <w:numFmt w:val="bullet"/>
      <w:lvlText w:val="o"/>
      <w:lvlJc w:val="left"/>
      <w:pPr>
        <w:tabs>
          <w:tab w:val="num" w:pos="1080"/>
        </w:tabs>
        <w:ind w:left="1080" w:hanging="360"/>
      </w:pPr>
      <w:rPr>
        <w:rFonts w:ascii="Courier New" w:hAnsi="Courier New" w:hint="default"/>
      </w:rPr>
    </w:lvl>
    <w:lvl w:ilvl="2" w:tplc="4E129AA4" w:tentative="1">
      <w:start w:val="1"/>
      <w:numFmt w:val="bullet"/>
      <w:lvlText w:val=""/>
      <w:lvlJc w:val="left"/>
      <w:pPr>
        <w:tabs>
          <w:tab w:val="num" w:pos="1800"/>
        </w:tabs>
        <w:ind w:left="1800" w:hanging="360"/>
      </w:pPr>
      <w:rPr>
        <w:rFonts w:ascii="Wingdings" w:hAnsi="Wingdings" w:hint="default"/>
      </w:rPr>
    </w:lvl>
    <w:lvl w:ilvl="3" w:tplc="32F2C300" w:tentative="1">
      <w:start w:val="1"/>
      <w:numFmt w:val="bullet"/>
      <w:lvlText w:val=""/>
      <w:lvlJc w:val="left"/>
      <w:pPr>
        <w:tabs>
          <w:tab w:val="num" w:pos="2520"/>
        </w:tabs>
        <w:ind w:left="2520" w:hanging="360"/>
      </w:pPr>
      <w:rPr>
        <w:rFonts w:ascii="Symbol" w:hAnsi="Symbol" w:hint="default"/>
      </w:rPr>
    </w:lvl>
    <w:lvl w:ilvl="4" w:tplc="84AC2A2C" w:tentative="1">
      <w:start w:val="1"/>
      <w:numFmt w:val="bullet"/>
      <w:lvlText w:val="o"/>
      <w:lvlJc w:val="left"/>
      <w:pPr>
        <w:tabs>
          <w:tab w:val="num" w:pos="3240"/>
        </w:tabs>
        <w:ind w:left="3240" w:hanging="360"/>
      </w:pPr>
      <w:rPr>
        <w:rFonts w:ascii="Courier New" w:hAnsi="Courier New" w:hint="default"/>
      </w:rPr>
    </w:lvl>
    <w:lvl w:ilvl="5" w:tplc="2020E048" w:tentative="1">
      <w:start w:val="1"/>
      <w:numFmt w:val="bullet"/>
      <w:lvlText w:val=""/>
      <w:lvlJc w:val="left"/>
      <w:pPr>
        <w:tabs>
          <w:tab w:val="num" w:pos="3960"/>
        </w:tabs>
        <w:ind w:left="3960" w:hanging="360"/>
      </w:pPr>
      <w:rPr>
        <w:rFonts w:ascii="Wingdings" w:hAnsi="Wingdings" w:hint="default"/>
      </w:rPr>
    </w:lvl>
    <w:lvl w:ilvl="6" w:tplc="E586D77C" w:tentative="1">
      <w:start w:val="1"/>
      <w:numFmt w:val="bullet"/>
      <w:lvlText w:val=""/>
      <w:lvlJc w:val="left"/>
      <w:pPr>
        <w:tabs>
          <w:tab w:val="num" w:pos="4680"/>
        </w:tabs>
        <w:ind w:left="4680" w:hanging="360"/>
      </w:pPr>
      <w:rPr>
        <w:rFonts w:ascii="Symbol" w:hAnsi="Symbol" w:hint="default"/>
      </w:rPr>
    </w:lvl>
    <w:lvl w:ilvl="7" w:tplc="47BC751C" w:tentative="1">
      <w:start w:val="1"/>
      <w:numFmt w:val="bullet"/>
      <w:lvlText w:val="o"/>
      <w:lvlJc w:val="left"/>
      <w:pPr>
        <w:tabs>
          <w:tab w:val="num" w:pos="5400"/>
        </w:tabs>
        <w:ind w:left="5400" w:hanging="360"/>
      </w:pPr>
      <w:rPr>
        <w:rFonts w:ascii="Courier New" w:hAnsi="Courier New" w:hint="default"/>
      </w:rPr>
    </w:lvl>
    <w:lvl w:ilvl="8" w:tplc="50425ACC" w:tentative="1">
      <w:start w:val="1"/>
      <w:numFmt w:val="bullet"/>
      <w:lvlText w:val=""/>
      <w:lvlJc w:val="left"/>
      <w:pPr>
        <w:tabs>
          <w:tab w:val="num" w:pos="6120"/>
        </w:tabs>
        <w:ind w:left="6120" w:hanging="360"/>
      </w:pPr>
      <w:rPr>
        <w:rFonts w:ascii="Wingdings" w:hAnsi="Wingdings" w:hint="default"/>
      </w:rPr>
    </w:lvl>
  </w:abstractNum>
  <w:abstractNum w:abstractNumId="42">
    <w:nsid w:val="78180E58"/>
    <w:multiLevelType w:val="hybridMultilevel"/>
    <w:tmpl w:val="14460AB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F1B0EE1"/>
    <w:multiLevelType w:val="hybridMultilevel"/>
    <w:tmpl w:val="13AAE4B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33"/>
  </w:num>
  <w:num w:numId="3">
    <w:abstractNumId w:val="35"/>
  </w:num>
  <w:num w:numId="4">
    <w:abstractNumId w:val="41"/>
  </w:num>
  <w:num w:numId="5">
    <w:abstractNumId w:val="30"/>
  </w:num>
  <w:num w:numId="6">
    <w:abstractNumId w:val="31"/>
  </w:num>
  <w:num w:numId="7">
    <w:abstractNumId w:val="12"/>
  </w:num>
  <w:num w:numId="8">
    <w:abstractNumId w:val="25"/>
  </w:num>
  <w:num w:numId="9">
    <w:abstractNumId w:val="17"/>
  </w:num>
  <w:num w:numId="10">
    <w:abstractNumId w:val="18"/>
  </w:num>
  <w:num w:numId="11">
    <w:abstractNumId w:val="22"/>
  </w:num>
  <w:num w:numId="12">
    <w:abstractNumId w:val="4"/>
  </w:num>
  <w:num w:numId="13">
    <w:abstractNumId w:val="27"/>
  </w:num>
  <w:num w:numId="14">
    <w:abstractNumId w:val="29"/>
  </w:num>
  <w:num w:numId="15">
    <w:abstractNumId w:val="16"/>
  </w:num>
  <w:num w:numId="16">
    <w:abstractNumId w:val="26"/>
  </w:num>
  <w:num w:numId="17">
    <w:abstractNumId w:val="34"/>
  </w:num>
  <w:num w:numId="18">
    <w:abstractNumId w:val="5"/>
  </w:num>
  <w:num w:numId="19">
    <w:abstractNumId w:val="1"/>
  </w:num>
  <w:num w:numId="20">
    <w:abstractNumId w:val="36"/>
  </w:num>
  <w:num w:numId="21">
    <w:abstractNumId w:val="32"/>
  </w:num>
  <w:num w:numId="22">
    <w:abstractNumId w:val="38"/>
  </w:num>
  <w:num w:numId="23">
    <w:abstractNumId w:val="21"/>
  </w:num>
  <w:num w:numId="24">
    <w:abstractNumId w:val="6"/>
  </w:num>
  <w:num w:numId="25">
    <w:abstractNumId w:val="15"/>
  </w:num>
  <w:num w:numId="26">
    <w:abstractNumId w:val="24"/>
  </w:num>
  <w:num w:numId="27">
    <w:abstractNumId w:val="8"/>
  </w:num>
  <w:num w:numId="28">
    <w:abstractNumId w:val="11"/>
  </w:num>
  <w:num w:numId="29">
    <w:abstractNumId w:val="28"/>
  </w:num>
  <w:num w:numId="30">
    <w:abstractNumId w:val="9"/>
  </w:num>
  <w:num w:numId="31">
    <w:abstractNumId w:val="23"/>
  </w:num>
  <w:num w:numId="32">
    <w:abstractNumId w:val="0"/>
  </w:num>
  <w:num w:numId="33">
    <w:abstractNumId w:val="14"/>
  </w:num>
  <w:num w:numId="34">
    <w:abstractNumId w:val="40"/>
  </w:num>
  <w:num w:numId="35">
    <w:abstractNumId w:val="13"/>
  </w:num>
  <w:num w:numId="36">
    <w:abstractNumId w:val="42"/>
  </w:num>
  <w:num w:numId="37">
    <w:abstractNumId w:val="7"/>
  </w:num>
  <w:num w:numId="38">
    <w:abstractNumId w:val="37"/>
  </w:num>
  <w:num w:numId="39">
    <w:abstractNumId w:val="19"/>
  </w:num>
  <w:num w:numId="40">
    <w:abstractNumId w:val="43"/>
  </w:num>
  <w:num w:numId="41">
    <w:abstractNumId w:val="3"/>
  </w:num>
  <w:num w:numId="42">
    <w:abstractNumId w:val="10"/>
  </w:num>
  <w:num w:numId="43">
    <w:abstractNumId w:val="20"/>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4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B51C16"/>
    <w:rsid w:val="00006D38"/>
    <w:rsid w:val="0003094A"/>
    <w:rsid w:val="000325DD"/>
    <w:rsid w:val="00034012"/>
    <w:rsid w:val="0003529D"/>
    <w:rsid w:val="0006430F"/>
    <w:rsid w:val="00094935"/>
    <w:rsid w:val="000A77B0"/>
    <w:rsid w:val="000C6412"/>
    <w:rsid w:val="000D28B0"/>
    <w:rsid w:val="000D45E0"/>
    <w:rsid w:val="000D51D6"/>
    <w:rsid w:val="000E76EF"/>
    <w:rsid w:val="000F27B4"/>
    <w:rsid w:val="00117369"/>
    <w:rsid w:val="00127613"/>
    <w:rsid w:val="001410F5"/>
    <w:rsid w:val="00141B52"/>
    <w:rsid w:val="00147D77"/>
    <w:rsid w:val="00153F32"/>
    <w:rsid w:val="001744F3"/>
    <w:rsid w:val="00180A50"/>
    <w:rsid w:val="0018756D"/>
    <w:rsid w:val="00192C42"/>
    <w:rsid w:val="00193ECD"/>
    <w:rsid w:val="00196638"/>
    <w:rsid w:val="001A1872"/>
    <w:rsid w:val="001B12AC"/>
    <w:rsid w:val="001C17C0"/>
    <w:rsid w:val="001C72C1"/>
    <w:rsid w:val="001D3234"/>
    <w:rsid w:val="001D4C0A"/>
    <w:rsid w:val="001F6B28"/>
    <w:rsid w:val="001F7088"/>
    <w:rsid w:val="00203C89"/>
    <w:rsid w:val="002053D3"/>
    <w:rsid w:val="00206C0B"/>
    <w:rsid w:val="0020729C"/>
    <w:rsid w:val="00207517"/>
    <w:rsid w:val="00230AEE"/>
    <w:rsid w:val="002319CE"/>
    <w:rsid w:val="00235A6F"/>
    <w:rsid w:val="00274B1B"/>
    <w:rsid w:val="0029218A"/>
    <w:rsid w:val="002A4648"/>
    <w:rsid w:val="002E47B8"/>
    <w:rsid w:val="002F6D24"/>
    <w:rsid w:val="00323CDE"/>
    <w:rsid w:val="0033020E"/>
    <w:rsid w:val="0033705F"/>
    <w:rsid w:val="00361CE9"/>
    <w:rsid w:val="0038505E"/>
    <w:rsid w:val="00385232"/>
    <w:rsid w:val="003A7476"/>
    <w:rsid w:val="003B4225"/>
    <w:rsid w:val="003B5A89"/>
    <w:rsid w:val="003B6FDC"/>
    <w:rsid w:val="003C5E38"/>
    <w:rsid w:val="003D08A8"/>
    <w:rsid w:val="003E71C3"/>
    <w:rsid w:val="00404ED0"/>
    <w:rsid w:val="0042248D"/>
    <w:rsid w:val="004326DC"/>
    <w:rsid w:val="00434F4E"/>
    <w:rsid w:val="0045047E"/>
    <w:rsid w:val="00462CF5"/>
    <w:rsid w:val="004710CA"/>
    <w:rsid w:val="00483F93"/>
    <w:rsid w:val="00484852"/>
    <w:rsid w:val="00485ABC"/>
    <w:rsid w:val="004A49DC"/>
    <w:rsid w:val="004A5A0A"/>
    <w:rsid w:val="004A7458"/>
    <w:rsid w:val="004B1FEA"/>
    <w:rsid w:val="004B6A5E"/>
    <w:rsid w:val="004E25A5"/>
    <w:rsid w:val="004E6D54"/>
    <w:rsid w:val="00515359"/>
    <w:rsid w:val="005349E7"/>
    <w:rsid w:val="0058106C"/>
    <w:rsid w:val="0058405C"/>
    <w:rsid w:val="00585FB5"/>
    <w:rsid w:val="0059467C"/>
    <w:rsid w:val="005A469E"/>
    <w:rsid w:val="005B27E1"/>
    <w:rsid w:val="005C67F3"/>
    <w:rsid w:val="005D38EC"/>
    <w:rsid w:val="005E234F"/>
    <w:rsid w:val="005F030E"/>
    <w:rsid w:val="005F3876"/>
    <w:rsid w:val="00602F81"/>
    <w:rsid w:val="00624716"/>
    <w:rsid w:val="006604F3"/>
    <w:rsid w:val="00665FD6"/>
    <w:rsid w:val="006861F4"/>
    <w:rsid w:val="006A6681"/>
    <w:rsid w:val="006A67B5"/>
    <w:rsid w:val="006B2928"/>
    <w:rsid w:val="006B55D7"/>
    <w:rsid w:val="006D4853"/>
    <w:rsid w:val="006E7FFD"/>
    <w:rsid w:val="006F13DB"/>
    <w:rsid w:val="007113E1"/>
    <w:rsid w:val="00713181"/>
    <w:rsid w:val="00717019"/>
    <w:rsid w:val="00742A1A"/>
    <w:rsid w:val="00750DF9"/>
    <w:rsid w:val="00762512"/>
    <w:rsid w:val="00764934"/>
    <w:rsid w:val="00772795"/>
    <w:rsid w:val="00774A5F"/>
    <w:rsid w:val="00787B0E"/>
    <w:rsid w:val="00792EC0"/>
    <w:rsid w:val="007A51D9"/>
    <w:rsid w:val="007B26ED"/>
    <w:rsid w:val="007C2E61"/>
    <w:rsid w:val="007D17AB"/>
    <w:rsid w:val="007D55EA"/>
    <w:rsid w:val="007E3BCE"/>
    <w:rsid w:val="007E7DC1"/>
    <w:rsid w:val="007F2081"/>
    <w:rsid w:val="007F3576"/>
    <w:rsid w:val="0080502D"/>
    <w:rsid w:val="00812733"/>
    <w:rsid w:val="00813614"/>
    <w:rsid w:val="0082349F"/>
    <w:rsid w:val="00833CCD"/>
    <w:rsid w:val="00845230"/>
    <w:rsid w:val="00851817"/>
    <w:rsid w:val="00857DFB"/>
    <w:rsid w:val="00894B9C"/>
    <w:rsid w:val="008C1992"/>
    <w:rsid w:val="008D3C7E"/>
    <w:rsid w:val="008D5DFA"/>
    <w:rsid w:val="008D689E"/>
    <w:rsid w:val="008E7571"/>
    <w:rsid w:val="00920504"/>
    <w:rsid w:val="009345BE"/>
    <w:rsid w:val="00937D61"/>
    <w:rsid w:val="00944199"/>
    <w:rsid w:val="0095264E"/>
    <w:rsid w:val="00952930"/>
    <w:rsid w:val="0096113E"/>
    <w:rsid w:val="009713CF"/>
    <w:rsid w:val="009A3315"/>
    <w:rsid w:val="009B0DD1"/>
    <w:rsid w:val="009C1F7C"/>
    <w:rsid w:val="009C4633"/>
    <w:rsid w:val="009D0D07"/>
    <w:rsid w:val="009E3323"/>
    <w:rsid w:val="00A06D29"/>
    <w:rsid w:val="00A1623D"/>
    <w:rsid w:val="00A16BB7"/>
    <w:rsid w:val="00A23AEE"/>
    <w:rsid w:val="00A326E3"/>
    <w:rsid w:val="00A373F5"/>
    <w:rsid w:val="00A46B53"/>
    <w:rsid w:val="00A85C52"/>
    <w:rsid w:val="00AC1797"/>
    <w:rsid w:val="00AC46A0"/>
    <w:rsid w:val="00AD4EA0"/>
    <w:rsid w:val="00AE06B4"/>
    <w:rsid w:val="00AE110F"/>
    <w:rsid w:val="00AE27C7"/>
    <w:rsid w:val="00AF798F"/>
    <w:rsid w:val="00B10195"/>
    <w:rsid w:val="00B14714"/>
    <w:rsid w:val="00B27D7F"/>
    <w:rsid w:val="00B3143F"/>
    <w:rsid w:val="00B37C81"/>
    <w:rsid w:val="00B51C16"/>
    <w:rsid w:val="00B60D22"/>
    <w:rsid w:val="00B730CE"/>
    <w:rsid w:val="00B86044"/>
    <w:rsid w:val="00B90F30"/>
    <w:rsid w:val="00B925EB"/>
    <w:rsid w:val="00BA0CBE"/>
    <w:rsid w:val="00BA25B7"/>
    <w:rsid w:val="00BA7A2D"/>
    <w:rsid w:val="00BB1F91"/>
    <w:rsid w:val="00BC0FEC"/>
    <w:rsid w:val="00BC6743"/>
    <w:rsid w:val="00BF11FD"/>
    <w:rsid w:val="00BF3C6F"/>
    <w:rsid w:val="00C069E0"/>
    <w:rsid w:val="00C101C5"/>
    <w:rsid w:val="00C15361"/>
    <w:rsid w:val="00C25EC4"/>
    <w:rsid w:val="00C26046"/>
    <w:rsid w:val="00C32A3A"/>
    <w:rsid w:val="00C37AA7"/>
    <w:rsid w:val="00C41537"/>
    <w:rsid w:val="00C70837"/>
    <w:rsid w:val="00CB3B49"/>
    <w:rsid w:val="00CC7DF9"/>
    <w:rsid w:val="00CD6334"/>
    <w:rsid w:val="00CD6BE0"/>
    <w:rsid w:val="00CE6F28"/>
    <w:rsid w:val="00CF3181"/>
    <w:rsid w:val="00D01C3A"/>
    <w:rsid w:val="00D0633D"/>
    <w:rsid w:val="00D168B4"/>
    <w:rsid w:val="00D22DA5"/>
    <w:rsid w:val="00D2540A"/>
    <w:rsid w:val="00D33267"/>
    <w:rsid w:val="00D3356A"/>
    <w:rsid w:val="00D3547A"/>
    <w:rsid w:val="00D465D0"/>
    <w:rsid w:val="00D71B68"/>
    <w:rsid w:val="00D84026"/>
    <w:rsid w:val="00D842A5"/>
    <w:rsid w:val="00DB6EE6"/>
    <w:rsid w:val="00DC07DE"/>
    <w:rsid w:val="00DC2D4F"/>
    <w:rsid w:val="00DD4F40"/>
    <w:rsid w:val="00DE1312"/>
    <w:rsid w:val="00DE57DB"/>
    <w:rsid w:val="00E055F5"/>
    <w:rsid w:val="00E23150"/>
    <w:rsid w:val="00E27A88"/>
    <w:rsid w:val="00E772E1"/>
    <w:rsid w:val="00E87522"/>
    <w:rsid w:val="00E90091"/>
    <w:rsid w:val="00E90E52"/>
    <w:rsid w:val="00EA4E96"/>
    <w:rsid w:val="00ED367A"/>
    <w:rsid w:val="00EF0275"/>
    <w:rsid w:val="00F00B6B"/>
    <w:rsid w:val="00F11643"/>
    <w:rsid w:val="00F227FA"/>
    <w:rsid w:val="00F26726"/>
    <w:rsid w:val="00F2697C"/>
    <w:rsid w:val="00F362C5"/>
    <w:rsid w:val="00F514EE"/>
    <w:rsid w:val="00F63A07"/>
    <w:rsid w:val="00F72C44"/>
    <w:rsid w:val="00F77BB0"/>
    <w:rsid w:val="00F93DFA"/>
    <w:rsid w:val="00F97B9F"/>
    <w:rsid w:val="00FA1C90"/>
    <w:rsid w:val="00FD5261"/>
    <w:rsid w:val="00FE4499"/>
    <w:rsid w:val="00FF1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07DE"/>
  </w:style>
  <w:style w:type="paragraph" w:styleId="1">
    <w:name w:val="heading 1"/>
    <w:basedOn w:val="a0"/>
    <w:next w:val="a0"/>
    <w:link w:val="10"/>
    <w:qFormat/>
    <w:rsid w:val="00DC07DE"/>
    <w:pPr>
      <w:keepNext/>
      <w:keepLines/>
      <w:spacing w:before="480"/>
      <w:outlineLvl w:val="0"/>
    </w:pPr>
    <w:rPr>
      <w:rFonts w:eastAsia="MS Gothic"/>
      <w:b/>
      <w:bCs/>
    </w:rPr>
  </w:style>
  <w:style w:type="paragraph" w:styleId="2">
    <w:name w:val="heading 2"/>
    <w:basedOn w:val="a0"/>
    <w:next w:val="a0"/>
    <w:link w:val="20"/>
    <w:unhideWhenUsed/>
    <w:qFormat/>
    <w:rsid w:val="00DC07DE"/>
    <w:pPr>
      <w:keepNext/>
      <w:keepLines/>
      <w:spacing w:before="200"/>
      <w:outlineLvl w:val="1"/>
    </w:pPr>
    <w:rPr>
      <w:rFonts w:eastAsiaTheme="majorEastAsia" w:cstheme="majorBidi"/>
      <w:b/>
      <w:bCs/>
      <w:sz w:val="24"/>
      <w:szCs w:val="26"/>
    </w:rPr>
  </w:style>
  <w:style w:type="paragraph" w:styleId="3">
    <w:name w:val="heading 3"/>
    <w:basedOn w:val="a0"/>
    <w:next w:val="a0"/>
    <w:link w:val="30"/>
    <w:unhideWhenUsed/>
    <w:qFormat/>
    <w:rsid w:val="00DC07DE"/>
    <w:pPr>
      <w:keepNext/>
      <w:keepLines/>
      <w:spacing w:before="200"/>
      <w:outlineLvl w:val="2"/>
    </w:pPr>
    <w:rPr>
      <w:rFonts w:eastAsiaTheme="majorEastAsia" w:cstheme="majorBidi"/>
      <w:b/>
      <w:bCs/>
      <w:sz w:val="24"/>
    </w:rPr>
  </w:style>
  <w:style w:type="paragraph" w:styleId="4">
    <w:name w:val="heading 4"/>
    <w:basedOn w:val="a0"/>
    <w:next w:val="a0"/>
    <w:link w:val="40"/>
    <w:rsid w:val="00DC07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264E"/>
    <w:rPr>
      <w:sz w:val="20"/>
    </w:rPr>
  </w:style>
  <w:style w:type="character" w:customStyle="1" w:styleId="10">
    <w:name w:val="Заголовок 1 Знак"/>
    <w:basedOn w:val="a1"/>
    <w:link w:val="1"/>
    <w:rsid w:val="00DC07DE"/>
    <w:rPr>
      <w:rFonts w:ascii="Times New Roman" w:eastAsia="MS Gothic" w:hAnsi="Times New Roman" w:cs="Times New Roman"/>
      <w:b/>
      <w:bCs/>
      <w:sz w:val="28"/>
      <w:szCs w:val="28"/>
    </w:rPr>
  </w:style>
  <w:style w:type="character" w:customStyle="1" w:styleId="20">
    <w:name w:val="Заголовок 2 Знак"/>
    <w:basedOn w:val="a1"/>
    <w:link w:val="2"/>
    <w:rsid w:val="00DC07DE"/>
    <w:rPr>
      <w:rFonts w:ascii="Times New Roman" w:eastAsiaTheme="majorEastAsia" w:hAnsi="Times New Roman" w:cstheme="majorBidi"/>
      <w:b/>
      <w:bCs/>
      <w:sz w:val="24"/>
      <w:szCs w:val="26"/>
      <w:lang w:eastAsia="ja-JP"/>
    </w:rPr>
  </w:style>
  <w:style w:type="character" w:customStyle="1" w:styleId="30">
    <w:name w:val="Заголовок 3 Знак"/>
    <w:basedOn w:val="a1"/>
    <w:link w:val="3"/>
    <w:rsid w:val="00DC07DE"/>
    <w:rPr>
      <w:rFonts w:ascii="Times New Roman" w:eastAsiaTheme="majorEastAsia" w:hAnsi="Times New Roman" w:cstheme="majorBidi"/>
      <w:b/>
      <w:bCs/>
      <w:sz w:val="24"/>
      <w:lang w:eastAsia="ja-JP"/>
    </w:rPr>
  </w:style>
  <w:style w:type="character" w:customStyle="1" w:styleId="40">
    <w:name w:val="Заголовок 4 Знак"/>
    <w:basedOn w:val="a1"/>
    <w:link w:val="4"/>
    <w:rsid w:val="00DC07DE"/>
    <w:rPr>
      <w:rFonts w:asciiTheme="majorHAnsi" w:eastAsiaTheme="majorEastAsia" w:hAnsiTheme="majorHAnsi" w:cstheme="majorBidi"/>
      <w:b/>
      <w:bCs/>
      <w:i/>
      <w:iCs/>
      <w:color w:val="4F81BD" w:themeColor="accent1"/>
    </w:rPr>
  </w:style>
  <w:style w:type="paragraph" w:styleId="a5">
    <w:name w:val="List Paragraph"/>
    <w:basedOn w:val="a0"/>
    <w:link w:val="a6"/>
    <w:uiPriority w:val="34"/>
    <w:qFormat/>
    <w:rsid w:val="00DC07DE"/>
    <w:pPr>
      <w:ind w:left="720"/>
      <w:contextualSpacing/>
    </w:pPr>
  </w:style>
  <w:style w:type="paragraph" w:styleId="a7">
    <w:name w:val="Normal (Web)"/>
    <w:basedOn w:val="a0"/>
    <w:uiPriority w:val="99"/>
    <w:unhideWhenUsed/>
    <w:rsid w:val="00DC07DE"/>
    <w:pPr>
      <w:spacing w:before="100" w:beforeAutospacing="1" w:after="100" w:afterAutospacing="1"/>
    </w:pPr>
    <w:rPr>
      <w:rFonts w:eastAsia="Times New Roman"/>
      <w:sz w:val="24"/>
      <w:szCs w:val="24"/>
    </w:rPr>
  </w:style>
  <w:style w:type="paragraph" w:styleId="a8">
    <w:name w:val="Date"/>
    <w:basedOn w:val="a0"/>
    <w:next w:val="a0"/>
    <w:link w:val="a9"/>
    <w:uiPriority w:val="99"/>
    <w:semiHidden/>
    <w:unhideWhenUsed/>
    <w:rsid w:val="00DC07DE"/>
  </w:style>
  <w:style w:type="character" w:customStyle="1" w:styleId="a9">
    <w:name w:val="Дата Знак"/>
    <w:basedOn w:val="a1"/>
    <w:link w:val="a8"/>
    <w:uiPriority w:val="99"/>
    <w:semiHidden/>
    <w:rsid w:val="00DC07DE"/>
    <w:rPr>
      <w:rFonts w:asciiTheme="minorHAnsi" w:eastAsiaTheme="minorEastAsia" w:hAnsiTheme="minorHAnsi" w:cstheme="minorBidi"/>
      <w:lang w:eastAsia="ja-JP"/>
    </w:rPr>
  </w:style>
  <w:style w:type="character" w:styleId="aa">
    <w:name w:val="Hyperlink"/>
    <w:basedOn w:val="a1"/>
    <w:uiPriority w:val="99"/>
    <w:unhideWhenUsed/>
    <w:rsid w:val="00DC07DE"/>
    <w:rPr>
      <w:color w:val="0000FF" w:themeColor="hyperlink"/>
      <w:u w:val="single"/>
    </w:rPr>
  </w:style>
  <w:style w:type="table" w:styleId="ab">
    <w:name w:val="Table Grid"/>
    <w:basedOn w:val="a2"/>
    <w:rsid w:val="00DC07D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ad"/>
    <w:uiPriority w:val="99"/>
    <w:unhideWhenUsed/>
    <w:rsid w:val="00DC07DE"/>
    <w:rPr>
      <w:rFonts w:ascii="Tahoma" w:hAnsi="Tahoma" w:cs="Tahoma"/>
      <w:sz w:val="16"/>
      <w:szCs w:val="16"/>
    </w:rPr>
  </w:style>
  <w:style w:type="character" w:customStyle="1" w:styleId="ad">
    <w:name w:val="Текст выноски Знак"/>
    <w:basedOn w:val="a1"/>
    <w:link w:val="ac"/>
    <w:uiPriority w:val="99"/>
    <w:rsid w:val="00DC07DE"/>
    <w:rPr>
      <w:rFonts w:ascii="Tahoma" w:eastAsiaTheme="minorEastAsia" w:hAnsi="Tahoma" w:cs="Tahoma"/>
      <w:sz w:val="16"/>
      <w:szCs w:val="16"/>
      <w:lang w:eastAsia="ja-JP"/>
    </w:rPr>
  </w:style>
  <w:style w:type="character" w:customStyle="1" w:styleId="apple-converted-space">
    <w:name w:val="apple-converted-space"/>
    <w:basedOn w:val="a1"/>
    <w:rsid w:val="00DC07DE"/>
  </w:style>
  <w:style w:type="character" w:customStyle="1" w:styleId="lrg">
    <w:name w:val="lrg"/>
    <w:basedOn w:val="a1"/>
    <w:rsid w:val="00DC07DE"/>
  </w:style>
  <w:style w:type="paragraph" w:styleId="ae">
    <w:name w:val="footer"/>
    <w:basedOn w:val="a0"/>
    <w:link w:val="af"/>
    <w:uiPriority w:val="99"/>
    <w:unhideWhenUsed/>
    <w:rsid w:val="00DC07DE"/>
    <w:pPr>
      <w:tabs>
        <w:tab w:val="center" w:pos="4680"/>
        <w:tab w:val="right" w:pos="9360"/>
      </w:tabs>
    </w:pPr>
  </w:style>
  <w:style w:type="character" w:customStyle="1" w:styleId="af">
    <w:name w:val="Нижний колонтитул Знак"/>
    <w:basedOn w:val="a1"/>
    <w:link w:val="ae"/>
    <w:uiPriority w:val="99"/>
    <w:rsid w:val="00DC07DE"/>
    <w:rPr>
      <w:rFonts w:asciiTheme="minorHAnsi" w:hAnsiTheme="minorHAnsi" w:cstheme="minorBidi"/>
    </w:rPr>
  </w:style>
  <w:style w:type="character" w:styleId="af0">
    <w:name w:val="Strong"/>
    <w:basedOn w:val="a1"/>
    <w:uiPriority w:val="22"/>
    <w:qFormat/>
    <w:rsid w:val="00DC07DE"/>
    <w:rPr>
      <w:b/>
      <w:bCs/>
    </w:rPr>
  </w:style>
  <w:style w:type="character" w:styleId="af1">
    <w:name w:val="Emphasis"/>
    <w:basedOn w:val="a1"/>
    <w:uiPriority w:val="20"/>
    <w:qFormat/>
    <w:rsid w:val="00DC07DE"/>
    <w:rPr>
      <w:i/>
      <w:iCs/>
    </w:rPr>
  </w:style>
  <w:style w:type="character" w:customStyle="1" w:styleId="reference-text">
    <w:name w:val="reference-text"/>
    <w:basedOn w:val="a1"/>
    <w:rsid w:val="00DC07DE"/>
  </w:style>
  <w:style w:type="paragraph" w:styleId="af2">
    <w:name w:val="header"/>
    <w:basedOn w:val="a0"/>
    <w:link w:val="af3"/>
    <w:uiPriority w:val="99"/>
    <w:unhideWhenUsed/>
    <w:rsid w:val="00DC07DE"/>
    <w:pPr>
      <w:tabs>
        <w:tab w:val="center" w:pos="4680"/>
        <w:tab w:val="right" w:pos="9360"/>
      </w:tabs>
    </w:pPr>
  </w:style>
  <w:style w:type="character" w:customStyle="1" w:styleId="af3">
    <w:name w:val="Верхний колонтитул Знак"/>
    <w:basedOn w:val="a1"/>
    <w:link w:val="af2"/>
    <w:uiPriority w:val="99"/>
    <w:rsid w:val="00DC07DE"/>
    <w:rPr>
      <w:rFonts w:asciiTheme="minorHAnsi" w:eastAsiaTheme="minorEastAsia" w:hAnsiTheme="minorHAnsi" w:cstheme="minorBidi"/>
      <w:lang w:eastAsia="ja-JP"/>
    </w:rPr>
  </w:style>
  <w:style w:type="paragraph" w:styleId="af4">
    <w:name w:val="TOC Heading"/>
    <w:basedOn w:val="1"/>
    <w:next w:val="a0"/>
    <w:uiPriority w:val="39"/>
    <w:unhideWhenUsed/>
    <w:qFormat/>
    <w:rsid w:val="00DC07DE"/>
    <w:pPr>
      <w:outlineLvl w:val="9"/>
    </w:pPr>
    <w:rPr>
      <w:rFonts w:asciiTheme="majorHAnsi" w:eastAsiaTheme="majorEastAsia" w:hAnsiTheme="majorHAnsi" w:cstheme="majorBidi"/>
      <w:color w:val="365F91" w:themeColor="accent1" w:themeShade="BF"/>
      <w:lang w:eastAsia="ja-JP"/>
    </w:rPr>
  </w:style>
  <w:style w:type="paragraph" w:styleId="11">
    <w:name w:val="toc 1"/>
    <w:basedOn w:val="a0"/>
    <w:next w:val="a0"/>
    <w:autoRedefine/>
    <w:uiPriority w:val="39"/>
    <w:unhideWhenUsed/>
    <w:rsid w:val="00DC07DE"/>
    <w:pPr>
      <w:spacing w:after="100"/>
    </w:pPr>
  </w:style>
  <w:style w:type="paragraph" w:styleId="21">
    <w:name w:val="toc 2"/>
    <w:basedOn w:val="a0"/>
    <w:next w:val="a0"/>
    <w:autoRedefine/>
    <w:uiPriority w:val="39"/>
    <w:unhideWhenUsed/>
    <w:rsid w:val="00DC07DE"/>
    <w:pPr>
      <w:spacing w:after="100"/>
      <w:ind w:left="220"/>
    </w:pPr>
  </w:style>
  <w:style w:type="numbering" w:customStyle="1" w:styleId="NoList1">
    <w:name w:val="No List1"/>
    <w:next w:val="a3"/>
    <w:uiPriority w:val="99"/>
    <w:semiHidden/>
    <w:unhideWhenUsed/>
    <w:rsid w:val="00DC07DE"/>
  </w:style>
  <w:style w:type="character" w:customStyle="1" w:styleId="cipcode">
    <w:name w:val="cipcode"/>
    <w:basedOn w:val="a1"/>
    <w:rsid w:val="00DC07DE"/>
  </w:style>
  <w:style w:type="character" w:styleId="af5">
    <w:name w:val="page number"/>
    <w:basedOn w:val="a1"/>
    <w:unhideWhenUsed/>
    <w:rsid w:val="00DC07DE"/>
  </w:style>
  <w:style w:type="character" w:styleId="af6">
    <w:name w:val="annotation reference"/>
    <w:basedOn w:val="a1"/>
    <w:uiPriority w:val="99"/>
    <w:unhideWhenUsed/>
    <w:rsid w:val="00DC07DE"/>
    <w:rPr>
      <w:sz w:val="16"/>
      <w:szCs w:val="16"/>
    </w:rPr>
  </w:style>
  <w:style w:type="paragraph" w:styleId="af7">
    <w:name w:val="annotation text"/>
    <w:basedOn w:val="a0"/>
    <w:link w:val="af8"/>
    <w:uiPriority w:val="99"/>
    <w:unhideWhenUsed/>
    <w:rsid w:val="00DC07DE"/>
    <w:rPr>
      <w:sz w:val="20"/>
      <w:szCs w:val="20"/>
    </w:rPr>
  </w:style>
  <w:style w:type="character" w:customStyle="1" w:styleId="af8">
    <w:name w:val="Текст примечания Знак"/>
    <w:basedOn w:val="a1"/>
    <w:link w:val="af7"/>
    <w:uiPriority w:val="99"/>
    <w:rsid w:val="00DC07DE"/>
    <w:rPr>
      <w:rFonts w:asciiTheme="minorHAnsi" w:hAnsiTheme="minorHAnsi" w:cstheme="minorBidi"/>
      <w:sz w:val="20"/>
      <w:szCs w:val="20"/>
    </w:rPr>
  </w:style>
  <w:style w:type="paragraph" w:styleId="af9">
    <w:name w:val="annotation subject"/>
    <w:basedOn w:val="af7"/>
    <w:next w:val="af7"/>
    <w:link w:val="afa"/>
    <w:rsid w:val="00DC07DE"/>
    <w:rPr>
      <w:b/>
      <w:bCs/>
    </w:rPr>
  </w:style>
  <w:style w:type="character" w:customStyle="1" w:styleId="afa">
    <w:name w:val="Тема примечания Знак"/>
    <w:basedOn w:val="af8"/>
    <w:link w:val="af9"/>
    <w:rsid w:val="00DC07DE"/>
    <w:rPr>
      <w:rFonts w:asciiTheme="minorHAnsi" w:hAnsiTheme="minorHAnsi" w:cstheme="minorBidi"/>
      <w:b/>
      <w:bCs/>
      <w:sz w:val="20"/>
      <w:szCs w:val="20"/>
    </w:rPr>
  </w:style>
  <w:style w:type="paragraph" w:styleId="afb">
    <w:name w:val="Body Text"/>
    <w:basedOn w:val="a0"/>
    <w:link w:val="afc"/>
    <w:qFormat/>
    <w:rsid w:val="00DC07DE"/>
    <w:pPr>
      <w:spacing w:before="80" w:after="80" w:line="220" w:lineRule="exact"/>
    </w:pPr>
    <w:rPr>
      <w:rFonts w:ascii="Arial" w:eastAsia="Times New Roman" w:hAnsi="Arial"/>
      <w:sz w:val="18"/>
      <w:szCs w:val="24"/>
      <w:lang w:val="en-AU"/>
    </w:rPr>
  </w:style>
  <w:style w:type="character" w:customStyle="1" w:styleId="afc">
    <w:name w:val="Основной текст Знак"/>
    <w:basedOn w:val="a1"/>
    <w:link w:val="afb"/>
    <w:rsid w:val="00DC07DE"/>
    <w:rPr>
      <w:rFonts w:eastAsia="Times New Roman" w:cs="Times New Roman"/>
      <w:sz w:val="18"/>
      <w:szCs w:val="24"/>
      <w:lang w:val="en-AU"/>
    </w:rPr>
  </w:style>
  <w:style w:type="paragraph" w:customStyle="1" w:styleId="Bulletslevel1">
    <w:name w:val="Bullets level 1"/>
    <w:basedOn w:val="afb"/>
    <w:rsid w:val="00DC07DE"/>
    <w:pPr>
      <w:numPr>
        <w:numId w:val="4"/>
      </w:numPr>
    </w:pPr>
  </w:style>
  <w:style w:type="paragraph" w:customStyle="1" w:styleId="Bulletslevel2">
    <w:name w:val="Bullets level 2"/>
    <w:basedOn w:val="Bulletslevel1"/>
    <w:rsid w:val="00DC07DE"/>
    <w:pPr>
      <w:numPr>
        <w:ilvl w:val="1"/>
        <w:numId w:val="3"/>
      </w:numPr>
    </w:pPr>
  </w:style>
  <w:style w:type="paragraph" w:customStyle="1" w:styleId="numberedlist">
    <w:name w:val="numbered list"/>
    <w:basedOn w:val="afb"/>
    <w:rsid w:val="00DC07DE"/>
    <w:pPr>
      <w:numPr>
        <w:numId w:val="5"/>
      </w:numPr>
    </w:pPr>
  </w:style>
  <w:style w:type="paragraph" w:customStyle="1" w:styleId="Form-followerlines">
    <w:name w:val="Form-follower lines"/>
    <w:basedOn w:val="afb"/>
    <w:rsid w:val="00DC07DE"/>
    <w:pPr>
      <w:tabs>
        <w:tab w:val="right" w:leader="underscore" w:pos="8108"/>
      </w:tabs>
      <w:spacing w:line="300" w:lineRule="exact"/>
    </w:pPr>
  </w:style>
  <w:style w:type="paragraph" w:customStyle="1" w:styleId="Form-checkbox">
    <w:name w:val="Form-check box"/>
    <w:basedOn w:val="afb"/>
    <w:rsid w:val="00DC07DE"/>
    <w:pPr>
      <w:tabs>
        <w:tab w:val="left" w:pos="5400"/>
        <w:tab w:val="left" w:pos="6300"/>
      </w:tabs>
    </w:pPr>
    <w:rPr>
      <w:lang w:val="en-US"/>
    </w:rPr>
  </w:style>
  <w:style w:type="paragraph" w:customStyle="1" w:styleId="Tableheading">
    <w:name w:val="Table heading"/>
    <w:basedOn w:val="afb"/>
    <w:qFormat/>
    <w:rsid w:val="00DC07DE"/>
    <w:pPr>
      <w:shd w:val="clear" w:color="auto" w:fill="000000"/>
    </w:pPr>
    <w:rPr>
      <w:rFonts w:ascii="Arial Bold" w:hAnsi="Arial Bold"/>
      <w:color w:val="FFFFFF"/>
    </w:rPr>
  </w:style>
  <w:style w:type="paragraph" w:customStyle="1" w:styleId="Tablesubheadingrow">
    <w:name w:val="Table sub heading row"/>
    <w:basedOn w:val="afb"/>
    <w:qFormat/>
    <w:rsid w:val="00DC07DE"/>
    <w:rPr>
      <w:lang w:val="en-US"/>
    </w:rPr>
  </w:style>
  <w:style w:type="paragraph" w:customStyle="1" w:styleId="TitleofForm">
    <w:name w:val="Title of Form"/>
    <w:basedOn w:val="af2"/>
    <w:rsid w:val="00DC07DE"/>
    <w:pPr>
      <w:tabs>
        <w:tab w:val="clear" w:pos="4680"/>
        <w:tab w:val="clear" w:pos="9360"/>
        <w:tab w:val="center" w:pos="4153"/>
        <w:tab w:val="right" w:pos="8306"/>
      </w:tabs>
    </w:pPr>
    <w:rPr>
      <w:rFonts w:ascii="Arial" w:eastAsia="Times New Roman" w:hAnsi="Arial"/>
      <w:b/>
      <w:color w:val="6A1D44"/>
      <w:sz w:val="32"/>
      <w:szCs w:val="20"/>
      <w:lang w:val="en-AU"/>
    </w:rPr>
  </w:style>
  <w:style w:type="paragraph" w:customStyle="1" w:styleId="AgendaItems">
    <w:name w:val="Agenda Items"/>
    <w:basedOn w:val="afb"/>
    <w:rsid w:val="00DC07DE"/>
    <w:pPr>
      <w:numPr>
        <w:numId w:val="6"/>
      </w:numPr>
      <w:spacing w:before="0" w:after="240" w:line="260" w:lineRule="exact"/>
    </w:pPr>
    <w:rPr>
      <w:sz w:val="20"/>
      <w:szCs w:val="20"/>
    </w:rPr>
  </w:style>
  <w:style w:type="paragraph" w:styleId="afd">
    <w:name w:val="Plain Text"/>
    <w:basedOn w:val="a0"/>
    <w:link w:val="afe"/>
    <w:uiPriority w:val="99"/>
    <w:unhideWhenUsed/>
    <w:rsid w:val="00DC07DE"/>
    <w:rPr>
      <w:rFonts w:ascii="Consolas" w:eastAsia="Calibri" w:hAnsi="Consolas"/>
      <w:sz w:val="21"/>
      <w:szCs w:val="21"/>
      <w:lang w:val="en-AU"/>
    </w:rPr>
  </w:style>
  <w:style w:type="character" w:customStyle="1" w:styleId="afe">
    <w:name w:val="Текст Знак"/>
    <w:basedOn w:val="a1"/>
    <w:link w:val="afd"/>
    <w:uiPriority w:val="99"/>
    <w:rsid w:val="00DC07DE"/>
    <w:rPr>
      <w:rFonts w:ascii="Consolas" w:eastAsia="Calibri" w:hAnsi="Consolas" w:cs="Times New Roman"/>
      <w:sz w:val="21"/>
      <w:szCs w:val="21"/>
      <w:lang w:val="en-AU"/>
    </w:rPr>
  </w:style>
  <w:style w:type="paragraph" w:customStyle="1" w:styleId="ms-rteelement-h3">
    <w:name w:val="ms-rteelement-h3"/>
    <w:basedOn w:val="a0"/>
    <w:rsid w:val="00DC07DE"/>
    <w:pPr>
      <w:spacing w:before="100" w:beforeAutospacing="1" w:after="100" w:afterAutospacing="1"/>
    </w:pPr>
    <w:rPr>
      <w:rFonts w:eastAsia="Times New Roman"/>
      <w:sz w:val="24"/>
      <w:szCs w:val="24"/>
    </w:rPr>
  </w:style>
  <w:style w:type="character" w:customStyle="1" w:styleId="overview">
    <w:name w:val="overview"/>
    <w:basedOn w:val="a1"/>
    <w:rsid w:val="00DC07DE"/>
  </w:style>
  <w:style w:type="character" w:styleId="aff">
    <w:name w:val="FollowedHyperlink"/>
    <w:basedOn w:val="a1"/>
    <w:rsid w:val="00DC07DE"/>
    <w:rPr>
      <w:color w:val="800080" w:themeColor="followedHyperlink"/>
      <w:u w:val="single"/>
    </w:rPr>
  </w:style>
  <w:style w:type="table" w:styleId="-3">
    <w:name w:val="Colorful Grid Accent 3"/>
    <w:basedOn w:val="a2"/>
    <w:rsid w:val="00DC07DE"/>
    <w:rPr>
      <w:rFonts w:asciiTheme="minorHAnsi" w:hAnsiTheme="minorHAnsi" w:cstheme="minorBid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6">
    <w:name w:val="Dark List Accent 6"/>
    <w:basedOn w:val="a2"/>
    <w:rsid w:val="00DC07DE"/>
    <w:rPr>
      <w:rFonts w:asciiTheme="minorHAnsi" w:hAnsiTheme="minorHAnsi" w:cstheme="minorBid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3">
    <w:name w:val="Medium Grid 1 Accent 3"/>
    <w:basedOn w:val="a2"/>
    <w:rsid w:val="00DC07DE"/>
    <w:rPr>
      <w:rFonts w:asciiTheme="minorHAnsi" w:hAnsiTheme="minorHAnsi" w:cstheme="minorBidi"/>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ableGrid21">
    <w:name w:val="Table Grid21"/>
    <w:basedOn w:val="a2"/>
    <w:next w:val="ab"/>
    <w:uiPriority w:val="59"/>
    <w:rsid w:val="00DC07D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b"/>
    <w:uiPriority w:val="59"/>
    <w:rsid w:val="00DC07D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21">
    <w:name w:val="Medium Grid 21"/>
    <w:basedOn w:val="a2"/>
    <w:rsid w:val="00DC07D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eGrid1">
    <w:name w:val="Table Grid1"/>
    <w:basedOn w:val="a2"/>
    <w:next w:val="ab"/>
    <w:uiPriority w:val="59"/>
    <w:rsid w:val="00DC07D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DC07DE"/>
    <w:pPr>
      <w:widowControl w:val="0"/>
    </w:pPr>
  </w:style>
  <w:style w:type="table" w:customStyle="1" w:styleId="TableGrid3">
    <w:name w:val="Table Grid3"/>
    <w:basedOn w:val="a2"/>
    <w:next w:val="ab"/>
    <w:uiPriority w:val="59"/>
    <w:rsid w:val="00DC07D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3"/>
    <w:uiPriority w:val="99"/>
    <w:semiHidden/>
    <w:unhideWhenUsed/>
    <w:rsid w:val="00DC07DE"/>
  </w:style>
  <w:style w:type="paragraph" w:styleId="aff0">
    <w:name w:val="Revision"/>
    <w:hidden/>
    <w:rsid w:val="00DC07DE"/>
    <w:rPr>
      <w:rFonts w:asciiTheme="minorHAnsi" w:hAnsiTheme="minorHAnsi" w:cstheme="minorBidi"/>
    </w:rPr>
  </w:style>
  <w:style w:type="table" w:customStyle="1" w:styleId="TableGrid11">
    <w:name w:val="Table Grid11"/>
    <w:basedOn w:val="a2"/>
    <w:next w:val="ab"/>
    <w:uiPriority w:val="59"/>
    <w:rsid w:val="00DC07D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next w:val="ab"/>
    <w:uiPriority w:val="59"/>
    <w:rsid w:val="00DC07DE"/>
    <w:rPr>
      <w:rFonts w:asciiTheme="minorHAnsi" w:eastAsia="MS Mincho"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b"/>
    <w:uiPriority w:val="59"/>
    <w:rsid w:val="00DC07D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b"/>
    <w:uiPriority w:val="59"/>
    <w:rsid w:val="00DC07D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a3"/>
    <w:uiPriority w:val="99"/>
    <w:semiHidden/>
    <w:unhideWhenUsed/>
    <w:rsid w:val="00DC07DE"/>
  </w:style>
  <w:style w:type="paragraph" w:customStyle="1" w:styleId="Default">
    <w:name w:val="Default"/>
    <w:rsid w:val="00DC07DE"/>
    <w:pPr>
      <w:autoSpaceDE w:val="0"/>
      <w:autoSpaceDN w:val="0"/>
      <w:adjustRightInd w:val="0"/>
    </w:pPr>
    <w:rPr>
      <w:rFonts w:ascii="Calibri" w:hAnsi="Calibri" w:cs="Calibri"/>
      <w:color w:val="000000"/>
      <w:sz w:val="24"/>
      <w:szCs w:val="24"/>
    </w:rPr>
  </w:style>
  <w:style w:type="character" w:customStyle="1" w:styleId="label">
    <w:name w:val="label"/>
    <w:basedOn w:val="a1"/>
    <w:rsid w:val="00DC07DE"/>
  </w:style>
  <w:style w:type="character" w:customStyle="1" w:styleId="hithilite">
    <w:name w:val="hithilite"/>
    <w:basedOn w:val="a1"/>
    <w:rsid w:val="00DC07DE"/>
  </w:style>
  <w:style w:type="character" w:customStyle="1" w:styleId="databold">
    <w:name w:val="data_bold"/>
    <w:basedOn w:val="a1"/>
    <w:rsid w:val="00DC07DE"/>
  </w:style>
  <w:style w:type="paragraph" w:customStyle="1" w:styleId="frfield">
    <w:name w:val="fr_field"/>
    <w:basedOn w:val="a0"/>
    <w:rsid w:val="00DC07DE"/>
    <w:pPr>
      <w:spacing w:before="100" w:beforeAutospacing="1" w:after="100" w:afterAutospacing="1"/>
    </w:pPr>
    <w:rPr>
      <w:rFonts w:eastAsia="Times New Roman"/>
      <w:sz w:val="24"/>
      <w:szCs w:val="24"/>
    </w:rPr>
  </w:style>
  <w:style w:type="character" w:customStyle="1" w:styleId="frlabel">
    <w:name w:val="fr_label"/>
    <w:basedOn w:val="a1"/>
    <w:rsid w:val="00DC07DE"/>
  </w:style>
  <w:style w:type="paragraph" w:customStyle="1" w:styleId="sourcetitle">
    <w:name w:val="sourcetitle"/>
    <w:basedOn w:val="a0"/>
    <w:rsid w:val="00DC07DE"/>
    <w:pPr>
      <w:spacing w:before="100" w:beforeAutospacing="1" w:after="100" w:afterAutospacing="1"/>
    </w:pPr>
    <w:rPr>
      <w:rFonts w:eastAsia="Times New Roman"/>
      <w:sz w:val="24"/>
      <w:szCs w:val="24"/>
    </w:rPr>
  </w:style>
  <w:style w:type="paragraph" w:styleId="22">
    <w:name w:val="Body Text Indent 2"/>
    <w:basedOn w:val="a0"/>
    <w:link w:val="23"/>
    <w:rsid w:val="00DC07DE"/>
    <w:pPr>
      <w:spacing w:after="120" w:line="480" w:lineRule="auto"/>
      <w:ind w:left="360"/>
    </w:pPr>
  </w:style>
  <w:style w:type="character" w:customStyle="1" w:styleId="23">
    <w:name w:val="Основной текст с отступом 2 Знак"/>
    <w:basedOn w:val="a1"/>
    <w:link w:val="22"/>
    <w:rsid w:val="00DC07DE"/>
    <w:rPr>
      <w:rFonts w:asciiTheme="minorHAnsi" w:hAnsiTheme="minorHAnsi" w:cstheme="minorBidi"/>
    </w:rPr>
  </w:style>
  <w:style w:type="numbering" w:customStyle="1" w:styleId="NoList4">
    <w:name w:val="No List4"/>
    <w:next w:val="a3"/>
    <w:uiPriority w:val="99"/>
    <w:semiHidden/>
    <w:unhideWhenUsed/>
    <w:rsid w:val="00DC07DE"/>
  </w:style>
  <w:style w:type="paragraph" w:styleId="HTML">
    <w:name w:val="HTML Preformatted"/>
    <w:basedOn w:val="a0"/>
    <w:link w:val="HTML0"/>
    <w:uiPriority w:val="99"/>
    <w:unhideWhenUsed/>
    <w:rsid w:val="00DC0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C07DE"/>
    <w:rPr>
      <w:rFonts w:ascii="Courier New" w:eastAsia="Times New Roman" w:hAnsi="Courier New" w:cs="Courier New"/>
      <w:sz w:val="20"/>
      <w:szCs w:val="20"/>
    </w:rPr>
  </w:style>
  <w:style w:type="paragraph" w:styleId="31">
    <w:name w:val="Body Text Indent 3"/>
    <w:basedOn w:val="a0"/>
    <w:link w:val="32"/>
    <w:rsid w:val="00DC07DE"/>
    <w:pPr>
      <w:spacing w:after="120"/>
      <w:ind w:left="283"/>
    </w:pPr>
    <w:rPr>
      <w:sz w:val="16"/>
      <w:szCs w:val="16"/>
    </w:rPr>
  </w:style>
  <w:style w:type="character" w:customStyle="1" w:styleId="32">
    <w:name w:val="Основной текст с отступом 3 Знак"/>
    <w:basedOn w:val="a1"/>
    <w:link w:val="31"/>
    <w:rsid w:val="00DC07DE"/>
    <w:rPr>
      <w:rFonts w:asciiTheme="minorHAnsi" w:hAnsiTheme="minorHAnsi" w:cstheme="minorBidi"/>
      <w:sz w:val="16"/>
      <w:szCs w:val="16"/>
    </w:rPr>
  </w:style>
  <w:style w:type="numbering" w:customStyle="1" w:styleId="NoList5">
    <w:name w:val="No List5"/>
    <w:next w:val="a3"/>
    <w:uiPriority w:val="99"/>
    <w:semiHidden/>
    <w:unhideWhenUsed/>
    <w:rsid w:val="00DC07DE"/>
  </w:style>
  <w:style w:type="character" w:customStyle="1" w:styleId="a6">
    <w:name w:val="Абзац списка Знак"/>
    <w:basedOn w:val="a1"/>
    <w:link w:val="a5"/>
    <w:uiPriority w:val="34"/>
    <w:rsid w:val="00DC07DE"/>
    <w:rPr>
      <w:rFonts w:asciiTheme="minorHAnsi" w:eastAsiaTheme="minorEastAsia" w:hAnsiTheme="minorHAnsi" w:cstheme="minorBidi"/>
      <w:lang w:eastAsia="ja-JP"/>
    </w:rPr>
  </w:style>
  <w:style w:type="numbering" w:customStyle="1" w:styleId="NoList6">
    <w:name w:val="No List6"/>
    <w:next w:val="a3"/>
    <w:uiPriority w:val="99"/>
    <w:semiHidden/>
    <w:unhideWhenUsed/>
    <w:rsid w:val="00DC07DE"/>
  </w:style>
  <w:style w:type="paragraph" w:styleId="aff1">
    <w:name w:val="footnote text"/>
    <w:basedOn w:val="a0"/>
    <w:link w:val="aff2"/>
    <w:uiPriority w:val="99"/>
    <w:semiHidden/>
    <w:unhideWhenUsed/>
    <w:rsid w:val="00DC07DE"/>
    <w:rPr>
      <w:sz w:val="20"/>
      <w:szCs w:val="20"/>
    </w:rPr>
  </w:style>
  <w:style w:type="character" w:customStyle="1" w:styleId="aff2">
    <w:name w:val="Текст сноски Знак"/>
    <w:basedOn w:val="a1"/>
    <w:link w:val="aff1"/>
    <w:uiPriority w:val="99"/>
    <w:semiHidden/>
    <w:rsid w:val="00DC07DE"/>
    <w:rPr>
      <w:rFonts w:asciiTheme="minorHAnsi" w:hAnsiTheme="minorHAnsi" w:cstheme="minorBidi"/>
      <w:sz w:val="20"/>
      <w:szCs w:val="20"/>
    </w:rPr>
  </w:style>
  <w:style w:type="character" w:styleId="aff3">
    <w:name w:val="footnote reference"/>
    <w:basedOn w:val="a1"/>
    <w:uiPriority w:val="99"/>
    <w:semiHidden/>
    <w:unhideWhenUsed/>
    <w:rsid w:val="00DC07DE"/>
    <w:rPr>
      <w:vertAlign w:val="superscript"/>
    </w:rPr>
  </w:style>
  <w:style w:type="numbering" w:customStyle="1" w:styleId="NoList7">
    <w:name w:val="No List7"/>
    <w:next w:val="a3"/>
    <w:uiPriority w:val="99"/>
    <w:semiHidden/>
    <w:unhideWhenUsed/>
    <w:rsid w:val="00DC07DE"/>
  </w:style>
  <w:style w:type="character" w:customStyle="1" w:styleId="titleid1siteid78">
    <w:name w:val="titleid1siteid78"/>
    <w:basedOn w:val="a1"/>
    <w:rsid w:val="00DC07DE"/>
  </w:style>
  <w:style w:type="numbering" w:customStyle="1" w:styleId="NoList8">
    <w:name w:val="No List8"/>
    <w:next w:val="a3"/>
    <w:uiPriority w:val="99"/>
    <w:semiHidden/>
    <w:unhideWhenUsed/>
    <w:rsid w:val="00DC07DE"/>
  </w:style>
  <w:style w:type="table" w:customStyle="1" w:styleId="TableGrid6">
    <w:name w:val="Table Grid6"/>
    <w:basedOn w:val="a2"/>
    <w:next w:val="ab"/>
    <w:uiPriority w:val="59"/>
    <w:rsid w:val="00DC07DE"/>
    <w:rPr>
      <w:rFonts w:ascii="Calibri" w:eastAsia="Calibri" w:hAnsi="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DC07DE"/>
    <w:pPr>
      <w:suppressAutoHyphens/>
      <w:ind w:left="720"/>
    </w:pPr>
    <w:rPr>
      <w:rFonts w:eastAsia="Calibri"/>
      <w:sz w:val="24"/>
      <w:szCs w:val="24"/>
      <w:lang w:val="ru-RU" w:eastAsia="ar-SA"/>
    </w:rPr>
  </w:style>
  <w:style w:type="character" w:customStyle="1" w:styleId="s0">
    <w:name w:val="s0"/>
    <w:rsid w:val="00DC07DE"/>
    <w:rPr>
      <w:rFonts w:cs="Times New Roman"/>
    </w:rPr>
  </w:style>
  <w:style w:type="numbering" w:customStyle="1" w:styleId="NoList9">
    <w:name w:val="No List9"/>
    <w:next w:val="a3"/>
    <w:uiPriority w:val="99"/>
    <w:semiHidden/>
    <w:unhideWhenUsed/>
    <w:rsid w:val="00DC07DE"/>
  </w:style>
  <w:style w:type="table" w:customStyle="1" w:styleId="TableGrid12">
    <w:name w:val="Table Grid12"/>
    <w:basedOn w:val="a2"/>
    <w:next w:val="ab"/>
    <w:uiPriority w:val="59"/>
    <w:rsid w:val="00DC07D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2"/>
    <w:next w:val="ab"/>
    <w:uiPriority w:val="59"/>
    <w:rsid w:val="00DC07DE"/>
    <w:rPr>
      <w:rFonts w:asciiTheme="minorHAnsi" w:eastAsia="MS Mincho"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a3"/>
    <w:uiPriority w:val="99"/>
    <w:semiHidden/>
    <w:unhideWhenUsed/>
    <w:rsid w:val="00DC07DE"/>
  </w:style>
  <w:style w:type="numbering" w:customStyle="1" w:styleId="NoList11">
    <w:name w:val="No List11"/>
    <w:next w:val="a3"/>
    <w:uiPriority w:val="99"/>
    <w:semiHidden/>
    <w:unhideWhenUsed/>
    <w:rsid w:val="00DC07DE"/>
  </w:style>
  <w:style w:type="numbering" w:customStyle="1" w:styleId="NoList12">
    <w:name w:val="No List12"/>
    <w:next w:val="a3"/>
    <w:uiPriority w:val="99"/>
    <w:semiHidden/>
    <w:unhideWhenUsed/>
    <w:rsid w:val="00DC07DE"/>
  </w:style>
  <w:style w:type="table" w:customStyle="1" w:styleId="TableGrid13">
    <w:name w:val="Table Grid13"/>
    <w:basedOn w:val="a2"/>
    <w:next w:val="ab"/>
    <w:uiPriority w:val="59"/>
    <w:rsid w:val="00DC07D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DC07DE"/>
  </w:style>
  <w:style w:type="numbering" w:customStyle="1" w:styleId="NoList14">
    <w:name w:val="No List14"/>
    <w:next w:val="a3"/>
    <w:uiPriority w:val="99"/>
    <w:semiHidden/>
    <w:unhideWhenUsed/>
    <w:rsid w:val="00DC07DE"/>
  </w:style>
  <w:style w:type="table" w:customStyle="1" w:styleId="TableGrid14">
    <w:name w:val="Table Grid14"/>
    <w:basedOn w:val="a2"/>
    <w:next w:val="ab"/>
    <w:uiPriority w:val="59"/>
    <w:rsid w:val="00DC07DE"/>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0"/>
    <w:next w:val="a0"/>
    <w:autoRedefine/>
    <w:uiPriority w:val="39"/>
    <w:unhideWhenUsed/>
    <w:rsid w:val="00DC07DE"/>
    <w:pPr>
      <w:spacing w:after="100"/>
      <w:ind w:left="440"/>
    </w:pPr>
  </w:style>
  <w:style w:type="paragraph" w:styleId="aff4">
    <w:name w:val="Title"/>
    <w:basedOn w:val="a0"/>
    <w:next w:val="a0"/>
    <w:link w:val="aff5"/>
    <w:uiPriority w:val="10"/>
    <w:qFormat/>
    <w:rsid w:val="00DC07DE"/>
    <w:pPr>
      <w:tabs>
        <w:tab w:val="left" w:pos="576"/>
        <w:tab w:val="left" w:pos="1152"/>
        <w:tab w:val="left" w:pos="1728"/>
        <w:tab w:val="left" w:pos="5760"/>
        <w:tab w:val="right" w:pos="9029"/>
      </w:tabs>
      <w:spacing w:after="240"/>
      <w:jc w:val="center"/>
      <w:outlineLvl w:val="0"/>
    </w:pPr>
    <w:rPr>
      <w:rFonts w:eastAsia="Times New Roman"/>
      <w:b/>
      <w:bCs/>
      <w:kern w:val="28"/>
      <w:sz w:val="24"/>
      <w:szCs w:val="32"/>
      <w:lang w:val="en-GB"/>
    </w:rPr>
  </w:style>
  <w:style w:type="character" w:customStyle="1" w:styleId="aff5">
    <w:name w:val="Название Знак"/>
    <w:basedOn w:val="a1"/>
    <w:link w:val="aff4"/>
    <w:uiPriority w:val="10"/>
    <w:rsid w:val="00DC07DE"/>
    <w:rPr>
      <w:rFonts w:ascii="Times New Roman" w:eastAsia="Times New Roman" w:hAnsi="Times New Roman" w:cs="Times New Roman"/>
      <w:b/>
      <w:bCs/>
      <w:kern w:val="28"/>
      <w:sz w:val="24"/>
      <w:szCs w:val="32"/>
      <w:lang w:val="en-GB"/>
    </w:rPr>
  </w:style>
  <w:style w:type="paragraph" w:styleId="aff6">
    <w:name w:val="caption"/>
    <w:basedOn w:val="a0"/>
    <w:next w:val="a0"/>
    <w:uiPriority w:val="35"/>
    <w:unhideWhenUsed/>
    <w:qFormat/>
    <w:rsid w:val="00DC07DE"/>
    <w:pPr>
      <w:suppressAutoHyphens/>
      <w:jc w:val="center"/>
    </w:pPr>
    <w:rPr>
      <w:rFonts w:eastAsia="Times New Roman"/>
      <w:bCs/>
      <w:color w:val="000000" w:themeColor="text1"/>
      <w:sz w:val="20"/>
      <w:szCs w:val="20"/>
      <w:lang w:val="kk-KZ" w:eastAsia="ar-SA"/>
    </w:rPr>
  </w:style>
  <w:style w:type="paragraph" w:styleId="a">
    <w:name w:val="List Bullet"/>
    <w:basedOn w:val="a0"/>
    <w:uiPriority w:val="99"/>
    <w:unhideWhenUsed/>
    <w:rsid w:val="00DC07DE"/>
    <w:pPr>
      <w:numPr>
        <w:numId w:val="32"/>
      </w:numPr>
      <w:contextualSpacing/>
    </w:pPr>
  </w:style>
  <w:style w:type="paragraph" w:styleId="41">
    <w:name w:val="toc 4"/>
    <w:basedOn w:val="a0"/>
    <w:next w:val="a0"/>
    <w:autoRedefine/>
    <w:uiPriority w:val="39"/>
    <w:unhideWhenUsed/>
    <w:rsid w:val="00DC07DE"/>
    <w:pPr>
      <w:spacing w:after="100"/>
      <w:ind w:left="660"/>
    </w:pPr>
  </w:style>
  <w:style w:type="paragraph" w:styleId="5">
    <w:name w:val="toc 5"/>
    <w:basedOn w:val="a0"/>
    <w:next w:val="a0"/>
    <w:autoRedefine/>
    <w:uiPriority w:val="39"/>
    <w:unhideWhenUsed/>
    <w:rsid w:val="00DC07DE"/>
    <w:pPr>
      <w:spacing w:after="100"/>
      <w:ind w:left="880"/>
    </w:pPr>
  </w:style>
  <w:style w:type="paragraph" w:styleId="6">
    <w:name w:val="toc 6"/>
    <w:basedOn w:val="a0"/>
    <w:next w:val="a0"/>
    <w:autoRedefine/>
    <w:uiPriority w:val="39"/>
    <w:unhideWhenUsed/>
    <w:rsid w:val="00DC07DE"/>
    <w:pPr>
      <w:spacing w:after="100"/>
      <w:ind w:left="1100"/>
    </w:pPr>
  </w:style>
  <w:style w:type="paragraph" w:styleId="7">
    <w:name w:val="toc 7"/>
    <w:basedOn w:val="a0"/>
    <w:next w:val="a0"/>
    <w:autoRedefine/>
    <w:uiPriority w:val="39"/>
    <w:unhideWhenUsed/>
    <w:rsid w:val="00DC07DE"/>
    <w:pPr>
      <w:spacing w:after="100"/>
      <w:ind w:left="1320"/>
    </w:pPr>
  </w:style>
  <w:style w:type="paragraph" w:styleId="8">
    <w:name w:val="toc 8"/>
    <w:basedOn w:val="a0"/>
    <w:next w:val="a0"/>
    <w:autoRedefine/>
    <w:uiPriority w:val="39"/>
    <w:unhideWhenUsed/>
    <w:rsid w:val="00DC07DE"/>
    <w:pPr>
      <w:spacing w:after="100"/>
      <w:ind w:left="1540"/>
    </w:pPr>
  </w:style>
  <w:style w:type="paragraph" w:styleId="9">
    <w:name w:val="toc 9"/>
    <w:basedOn w:val="a0"/>
    <w:next w:val="a0"/>
    <w:autoRedefine/>
    <w:uiPriority w:val="39"/>
    <w:unhideWhenUsed/>
    <w:rsid w:val="00DC07DE"/>
    <w:pPr>
      <w:spacing w:after="100"/>
      <w:ind w:left="176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C708-285E-4078-9512-86819E91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533</Words>
  <Characters>3042</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Whitby</dc:creator>
  <cp:lastModifiedBy>Sholpan</cp:lastModifiedBy>
  <cp:revision>7</cp:revision>
  <dcterms:created xsi:type="dcterms:W3CDTF">2017-10-12T03:03:00Z</dcterms:created>
  <dcterms:modified xsi:type="dcterms:W3CDTF">2018-08-08T08:03:00Z</dcterms:modified>
</cp:coreProperties>
</file>